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64" w:rsidRPr="00C76F64" w:rsidRDefault="00C76F64">
      <w:pPr>
        <w:rPr>
          <w:rFonts w:ascii="Century Gothic" w:hAnsi="Century Gothic"/>
          <w:sz w:val="22"/>
          <w:szCs w:val="22"/>
          <w:lang w:val="en-GB"/>
        </w:rPr>
      </w:pPr>
    </w:p>
    <w:p w:rsidR="00C76F64" w:rsidRPr="0027677A" w:rsidRDefault="0027677A">
      <w:pPr>
        <w:rPr>
          <w:rFonts w:ascii="Century Gothic" w:hAnsi="Century Gothic"/>
          <w:b/>
          <w:sz w:val="28"/>
          <w:szCs w:val="22"/>
          <w:lang w:val="en-GB"/>
        </w:rPr>
      </w:pPr>
      <w:r w:rsidRPr="0027677A">
        <w:rPr>
          <w:rFonts w:ascii="Century Gothic" w:hAnsi="Century Gothic"/>
          <w:b/>
          <w:sz w:val="28"/>
          <w:szCs w:val="22"/>
          <w:lang w:val="en-GB"/>
        </w:rPr>
        <w:t>Advice &amp; Representation Centre Student Volunteers</w:t>
      </w:r>
    </w:p>
    <w:p w:rsidR="0027677A" w:rsidRDefault="0027677A" w:rsidP="00330A40">
      <w:pPr>
        <w:widowControl w:val="0"/>
        <w:ind w:left="360" w:right="-574" w:hanging="360"/>
        <w:rPr>
          <w:rFonts w:ascii="Century Gothic" w:hAnsi="Century Gothic" w:cs="Courier New"/>
        </w:rPr>
      </w:pPr>
    </w:p>
    <w:p w:rsidR="0027677A" w:rsidRPr="00AE5B17" w:rsidRDefault="0027677A" w:rsidP="0027677A">
      <w:pPr>
        <w:widowControl w:val="0"/>
        <w:ind w:right="-574"/>
        <w:rPr>
          <w:rFonts w:ascii="Century Gothic" w:hAnsi="Century Gothic" w:cs="Courier New"/>
          <w:b/>
        </w:rPr>
      </w:pPr>
      <w:r w:rsidRPr="00AE5B17">
        <w:rPr>
          <w:rFonts w:ascii="Century Gothic" w:hAnsi="Century Gothic" w:cs="Courier New"/>
          <w:b/>
        </w:rPr>
        <w:t>What is the ARC?</w:t>
      </w:r>
    </w:p>
    <w:p w:rsidR="0027677A" w:rsidRDefault="0027677A" w:rsidP="0027677A">
      <w:pPr>
        <w:widowControl w:val="0"/>
        <w:ind w:right="-574"/>
        <w:rPr>
          <w:rFonts w:ascii="Century Gothic" w:hAnsi="Century Gothic" w:cs="Courier New"/>
        </w:rPr>
      </w:pPr>
    </w:p>
    <w:p w:rsidR="0027677A" w:rsidRDefault="0027677A" w:rsidP="0027677A">
      <w:pPr>
        <w:widowControl w:val="0"/>
        <w:ind w:right="-574"/>
        <w:rPr>
          <w:rFonts w:ascii="Century Gothic" w:hAnsi="Century Gothic" w:cs="Courier New"/>
        </w:rPr>
      </w:pPr>
      <w:r>
        <w:rPr>
          <w:rFonts w:ascii="Century Gothic" w:hAnsi="Century Gothic" w:cs="Courier New"/>
        </w:rPr>
        <w:t>The ARC is the University of Birmingham’s Guild of Students’ Advice and Representation Centre. A professional team of advisors provide specialist, confidential</w:t>
      </w:r>
      <w:r w:rsidR="00AE5B17">
        <w:rPr>
          <w:rFonts w:ascii="Century Gothic" w:hAnsi="Century Gothic" w:cs="Courier New"/>
        </w:rPr>
        <w:t>, independent</w:t>
      </w:r>
      <w:r>
        <w:rPr>
          <w:rFonts w:ascii="Century Gothic" w:hAnsi="Century Gothic" w:cs="Courier New"/>
        </w:rPr>
        <w:t xml:space="preserve"> and free advice and guidance to all University of Birmingham students in five key areas:- Aca</w:t>
      </w:r>
      <w:r w:rsidR="006528E4">
        <w:rPr>
          <w:rFonts w:ascii="Century Gothic" w:hAnsi="Century Gothic" w:cs="Courier New"/>
        </w:rPr>
        <w:t>demics, Employment, Finance (&amp; D</w:t>
      </w:r>
      <w:r>
        <w:rPr>
          <w:rFonts w:ascii="Century Gothic" w:hAnsi="Century Gothic" w:cs="Courier New"/>
        </w:rPr>
        <w:t>ebt), Housing and Immigration.</w:t>
      </w:r>
    </w:p>
    <w:p w:rsidR="0027677A" w:rsidRDefault="0027677A" w:rsidP="0027677A">
      <w:pPr>
        <w:widowControl w:val="0"/>
        <w:ind w:right="-574"/>
        <w:rPr>
          <w:rFonts w:ascii="Century Gothic" w:hAnsi="Century Gothic" w:cs="Courier New"/>
        </w:rPr>
      </w:pPr>
    </w:p>
    <w:p w:rsidR="00AE5B17" w:rsidRDefault="00AE5B17" w:rsidP="0027677A">
      <w:pPr>
        <w:widowControl w:val="0"/>
        <w:ind w:right="-574"/>
        <w:rPr>
          <w:rFonts w:ascii="Century Gothic" w:hAnsi="Century Gothic" w:cs="Courier New"/>
        </w:rPr>
      </w:pPr>
    </w:p>
    <w:p w:rsidR="0027677A" w:rsidRPr="00AE5B17" w:rsidRDefault="00AE5B17" w:rsidP="0027677A">
      <w:pPr>
        <w:widowControl w:val="0"/>
        <w:ind w:right="-574"/>
        <w:rPr>
          <w:rFonts w:ascii="Century Gothic" w:hAnsi="Century Gothic" w:cs="Courier New"/>
          <w:b/>
        </w:rPr>
      </w:pPr>
      <w:r w:rsidRPr="00AE5B17">
        <w:rPr>
          <w:rFonts w:ascii="Century Gothic" w:hAnsi="Century Gothic" w:cs="Courier New"/>
          <w:b/>
        </w:rPr>
        <w:t>What are the ARC’s Aims?</w:t>
      </w:r>
    </w:p>
    <w:p w:rsidR="00AE5B17" w:rsidRDefault="00AE5B17" w:rsidP="0027677A">
      <w:pPr>
        <w:widowControl w:val="0"/>
        <w:ind w:right="-574"/>
        <w:rPr>
          <w:rFonts w:ascii="Century Gothic" w:hAnsi="Century Gothic" w:cs="Courier New"/>
        </w:rPr>
      </w:pPr>
    </w:p>
    <w:p w:rsidR="0027677A" w:rsidRDefault="0027677A" w:rsidP="0027677A">
      <w:pPr>
        <w:widowControl w:val="0"/>
        <w:ind w:left="360" w:right="-574" w:hanging="360"/>
        <w:rPr>
          <w:rFonts w:ascii="Century Gothic" w:hAnsi="Century Gothic" w:cs="Courier New"/>
          <w:lang w:val="en-GB"/>
        </w:rPr>
      </w:pPr>
      <w:r w:rsidRPr="0027677A">
        <w:rPr>
          <w:rFonts w:ascii="Century Gothic" w:hAnsi="Century Gothic" w:cs="Courier New"/>
          <w:lang w:val="en-GB"/>
        </w:rPr>
        <w:t xml:space="preserve">The Advice and Representation Centre (ARC) has two aims: </w:t>
      </w:r>
    </w:p>
    <w:p w:rsidR="00AE5B17" w:rsidRPr="0027677A" w:rsidRDefault="00AE5B17" w:rsidP="0027677A">
      <w:pPr>
        <w:widowControl w:val="0"/>
        <w:ind w:left="360" w:right="-574" w:hanging="360"/>
        <w:rPr>
          <w:rFonts w:ascii="Century Gothic" w:hAnsi="Century Gothic" w:cs="Courier New"/>
          <w:lang w:val="en-GB"/>
        </w:rPr>
      </w:pPr>
    </w:p>
    <w:p w:rsidR="0027677A" w:rsidRDefault="0027677A" w:rsidP="0027677A">
      <w:pPr>
        <w:widowControl w:val="0"/>
        <w:numPr>
          <w:ilvl w:val="0"/>
          <w:numId w:val="2"/>
        </w:numPr>
        <w:ind w:right="-574"/>
        <w:rPr>
          <w:rFonts w:ascii="Century Gothic" w:hAnsi="Century Gothic" w:cs="Courier New"/>
          <w:lang w:val="en-GB"/>
        </w:rPr>
      </w:pPr>
      <w:r w:rsidRPr="0027677A">
        <w:rPr>
          <w:rFonts w:ascii="Century Gothic" w:hAnsi="Century Gothic" w:cs="Courier New"/>
          <w:lang w:val="en-GB"/>
        </w:rPr>
        <w:t>To ensure that students are aware of their rights and responsibilities and are able to access and fulfil them.</w:t>
      </w:r>
    </w:p>
    <w:p w:rsidR="00AE5B17" w:rsidRPr="0027677A" w:rsidRDefault="00AE5B17" w:rsidP="00AE5B17">
      <w:pPr>
        <w:widowControl w:val="0"/>
        <w:ind w:left="720" w:right="-574"/>
        <w:rPr>
          <w:rFonts w:ascii="Century Gothic" w:hAnsi="Century Gothic" w:cs="Courier New"/>
          <w:lang w:val="en-GB"/>
        </w:rPr>
      </w:pPr>
    </w:p>
    <w:p w:rsidR="0027677A" w:rsidRPr="0027677A" w:rsidRDefault="0027677A" w:rsidP="0027677A">
      <w:pPr>
        <w:widowControl w:val="0"/>
        <w:numPr>
          <w:ilvl w:val="0"/>
          <w:numId w:val="2"/>
        </w:numPr>
        <w:ind w:right="-574"/>
        <w:rPr>
          <w:rFonts w:ascii="Century Gothic" w:hAnsi="Century Gothic" w:cs="Courier New"/>
          <w:lang w:val="en-GB"/>
        </w:rPr>
      </w:pPr>
      <w:r w:rsidRPr="0027677A">
        <w:rPr>
          <w:rFonts w:ascii="Century Gothic" w:hAnsi="Century Gothic" w:cs="Courier New"/>
          <w:lang w:val="en-GB"/>
        </w:rPr>
        <w:t xml:space="preserve">To use available evidence to campaign for change for students     </w:t>
      </w:r>
    </w:p>
    <w:p w:rsidR="0027677A" w:rsidRDefault="0027677A" w:rsidP="0027677A">
      <w:pPr>
        <w:widowControl w:val="0"/>
        <w:ind w:left="360" w:right="-574" w:hanging="360"/>
        <w:rPr>
          <w:rFonts w:ascii="Century Gothic" w:hAnsi="Century Gothic" w:cs="Courier New"/>
          <w:lang w:val="en-GB"/>
        </w:rPr>
      </w:pPr>
    </w:p>
    <w:p w:rsidR="00AE5B17" w:rsidRPr="0027677A" w:rsidRDefault="00AE5B17" w:rsidP="0027677A">
      <w:pPr>
        <w:widowControl w:val="0"/>
        <w:ind w:left="360" w:right="-574" w:hanging="360"/>
        <w:rPr>
          <w:rFonts w:ascii="Century Gothic" w:hAnsi="Century Gothic" w:cs="Courier New"/>
          <w:lang w:val="en-GB"/>
        </w:rPr>
      </w:pPr>
    </w:p>
    <w:p w:rsidR="0027677A" w:rsidRDefault="00D57F35" w:rsidP="0027677A">
      <w:pPr>
        <w:widowControl w:val="0"/>
        <w:ind w:left="360" w:right="-574" w:hanging="360"/>
        <w:rPr>
          <w:rFonts w:ascii="Century Gothic" w:hAnsi="Century Gothic" w:cs="Courier New"/>
          <w:b/>
          <w:bCs/>
        </w:rPr>
      </w:pPr>
      <w:r>
        <w:rPr>
          <w:rFonts w:ascii="Century Gothic" w:hAnsi="Century Gothic" w:cs="Courier New"/>
          <w:b/>
          <w:bCs/>
        </w:rPr>
        <w:t>What will you do?</w:t>
      </w:r>
    </w:p>
    <w:p w:rsidR="00AE5B17" w:rsidRPr="0027677A" w:rsidRDefault="00AE5B17" w:rsidP="0027677A">
      <w:pPr>
        <w:widowControl w:val="0"/>
        <w:ind w:left="360" w:right="-574" w:hanging="360"/>
        <w:rPr>
          <w:rFonts w:ascii="Century Gothic" w:hAnsi="Century Gothic" w:cs="Courier New"/>
          <w:b/>
          <w:bCs/>
        </w:rPr>
      </w:pPr>
    </w:p>
    <w:p w:rsidR="0027677A" w:rsidRDefault="00AE5B17" w:rsidP="00AE5B17">
      <w:pPr>
        <w:widowControl w:val="0"/>
        <w:ind w:right="-574"/>
        <w:rPr>
          <w:rFonts w:ascii="Century Gothic" w:hAnsi="Century Gothic" w:cs="Courier New"/>
          <w:bCs/>
        </w:rPr>
      </w:pPr>
      <w:r>
        <w:rPr>
          <w:rFonts w:ascii="Century Gothic" w:hAnsi="Century Gothic" w:cs="Courier New"/>
          <w:bCs/>
        </w:rPr>
        <w:t>The role of ARC volunteer</w:t>
      </w:r>
      <w:r w:rsidR="0027677A" w:rsidRPr="0027677A">
        <w:rPr>
          <w:rFonts w:ascii="Century Gothic" w:hAnsi="Century Gothic" w:cs="Courier New"/>
          <w:bCs/>
        </w:rPr>
        <w:t xml:space="preserve"> will be to provide front line diagnosis </w:t>
      </w:r>
      <w:r w:rsidR="006528E4">
        <w:rPr>
          <w:rFonts w:ascii="Century Gothic" w:hAnsi="Century Gothic" w:cs="Courier New"/>
          <w:bCs/>
        </w:rPr>
        <w:t>to</w:t>
      </w:r>
      <w:r w:rsidR="0027677A" w:rsidRPr="0027677A">
        <w:rPr>
          <w:rFonts w:ascii="Century Gothic" w:hAnsi="Century Gothic" w:cs="Courier New"/>
          <w:bCs/>
        </w:rPr>
        <w:t xml:space="preserve"> student client</w:t>
      </w:r>
      <w:r w:rsidR="006528E4">
        <w:rPr>
          <w:rFonts w:ascii="Century Gothic" w:hAnsi="Century Gothic" w:cs="Courier New"/>
          <w:bCs/>
        </w:rPr>
        <w:t>s</w:t>
      </w:r>
      <w:r w:rsidR="0027677A" w:rsidRPr="0027677A">
        <w:rPr>
          <w:rFonts w:ascii="Century Gothic" w:hAnsi="Century Gothic" w:cs="Courier New"/>
          <w:bCs/>
        </w:rPr>
        <w:t xml:space="preserve"> </w:t>
      </w:r>
      <w:r w:rsidR="006528E4">
        <w:rPr>
          <w:rFonts w:ascii="Century Gothic" w:hAnsi="Century Gothic" w:cs="Courier New"/>
          <w:bCs/>
        </w:rPr>
        <w:t>through</w:t>
      </w:r>
      <w:r w:rsidR="008B3F12">
        <w:rPr>
          <w:rFonts w:ascii="Century Gothic" w:hAnsi="Century Gothic" w:cs="Courier New"/>
          <w:bCs/>
        </w:rPr>
        <w:t>out</w:t>
      </w:r>
      <w:r w:rsidR="006528E4">
        <w:rPr>
          <w:rFonts w:ascii="Century Gothic" w:hAnsi="Century Gothic" w:cs="Courier New"/>
          <w:bCs/>
        </w:rPr>
        <w:t xml:space="preserve"> each of our two</w:t>
      </w:r>
      <w:r w:rsidR="00A023F6">
        <w:rPr>
          <w:rFonts w:ascii="Century Gothic" w:hAnsi="Century Gothic" w:cs="Courier New"/>
          <w:bCs/>
        </w:rPr>
        <w:t xml:space="preserve"> hour</w:t>
      </w:r>
      <w:r w:rsidR="006528E4">
        <w:rPr>
          <w:rFonts w:ascii="Century Gothic" w:hAnsi="Century Gothic" w:cs="Courier New"/>
          <w:bCs/>
        </w:rPr>
        <w:t xml:space="preserve"> drop-in sessions</w:t>
      </w:r>
      <w:r w:rsidR="0027677A" w:rsidRPr="0027677A">
        <w:rPr>
          <w:rFonts w:ascii="Century Gothic" w:hAnsi="Century Gothic" w:cs="Courier New"/>
          <w:bCs/>
        </w:rPr>
        <w:t xml:space="preserve">. </w:t>
      </w:r>
    </w:p>
    <w:p w:rsidR="00AE5B17" w:rsidRPr="0027677A" w:rsidRDefault="00AE5B17" w:rsidP="00AE5B17">
      <w:pPr>
        <w:widowControl w:val="0"/>
        <w:ind w:right="-574"/>
        <w:rPr>
          <w:rFonts w:ascii="Century Gothic" w:hAnsi="Century Gothic" w:cs="Courier New"/>
          <w:bCs/>
        </w:rPr>
      </w:pPr>
    </w:p>
    <w:p w:rsidR="0027677A" w:rsidRPr="0027677A" w:rsidRDefault="0027677A" w:rsidP="00AE5B17">
      <w:pPr>
        <w:widowControl w:val="0"/>
        <w:ind w:right="-574"/>
        <w:rPr>
          <w:rFonts w:ascii="Century Gothic" w:hAnsi="Century Gothic" w:cs="Courier New"/>
          <w:bCs/>
        </w:rPr>
      </w:pPr>
      <w:r w:rsidRPr="0027677A">
        <w:rPr>
          <w:rFonts w:ascii="Century Gothic" w:hAnsi="Century Gothic" w:cs="Courier New"/>
          <w:bCs/>
        </w:rPr>
        <w:t xml:space="preserve">As </w:t>
      </w:r>
      <w:r w:rsidR="00786742">
        <w:rPr>
          <w:rFonts w:ascii="Century Gothic" w:hAnsi="Century Gothic" w:cs="Courier New"/>
          <w:bCs/>
        </w:rPr>
        <w:t xml:space="preserve">a </w:t>
      </w:r>
      <w:r w:rsidR="00A023F6">
        <w:rPr>
          <w:rFonts w:ascii="Century Gothic" w:hAnsi="Century Gothic" w:cs="Courier New"/>
          <w:bCs/>
        </w:rPr>
        <w:t xml:space="preserve">part of the </w:t>
      </w:r>
      <w:r w:rsidRPr="0027677A">
        <w:rPr>
          <w:rFonts w:ascii="Century Gothic" w:hAnsi="Century Gothic" w:cs="Courier New"/>
          <w:bCs/>
        </w:rPr>
        <w:t xml:space="preserve">professional </w:t>
      </w:r>
      <w:r w:rsidR="00A023F6">
        <w:rPr>
          <w:rFonts w:ascii="Century Gothic" w:hAnsi="Century Gothic" w:cs="Courier New"/>
          <w:bCs/>
        </w:rPr>
        <w:t xml:space="preserve">ARC </w:t>
      </w:r>
      <w:r w:rsidRPr="0027677A">
        <w:rPr>
          <w:rFonts w:ascii="Century Gothic" w:hAnsi="Century Gothic" w:cs="Courier New"/>
          <w:bCs/>
        </w:rPr>
        <w:t>adviser team you will provide</w:t>
      </w:r>
      <w:r w:rsidR="00AE5B17">
        <w:rPr>
          <w:rFonts w:ascii="Century Gothic" w:hAnsi="Century Gothic" w:cs="Courier New"/>
          <w:bCs/>
        </w:rPr>
        <w:t xml:space="preserve"> </w:t>
      </w:r>
      <w:r w:rsidRPr="0027677A">
        <w:rPr>
          <w:rFonts w:ascii="Century Gothic" w:hAnsi="Century Gothic" w:cs="Courier New"/>
          <w:bCs/>
        </w:rPr>
        <w:t>1</w:t>
      </w:r>
      <w:r w:rsidR="00AE5B17">
        <w:rPr>
          <w:rFonts w:ascii="Century Gothic" w:hAnsi="Century Gothic" w:cs="Courier New"/>
          <w:bCs/>
        </w:rPr>
        <w:t>-</w:t>
      </w:r>
      <w:r w:rsidRPr="0027677A">
        <w:rPr>
          <w:rFonts w:ascii="Century Gothic" w:hAnsi="Century Gothic" w:cs="Courier New"/>
          <w:bCs/>
        </w:rPr>
        <w:t>2</w:t>
      </w:r>
      <w:r w:rsidR="00AE5B17">
        <w:rPr>
          <w:rFonts w:ascii="Century Gothic" w:hAnsi="Century Gothic" w:cs="Courier New"/>
          <w:bCs/>
        </w:rPr>
        <w:t>-</w:t>
      </w:r>
      <w:r w:rsidRPr="0027677A">
        <w:rPr>
          <w:rFonts w:ascii="Century Gothic" w:hAnsi="Century Gothic" w:cs="Courier New"/>
          <w:bCs/>
        </w:rPr>
        <w:t xml:space="preserve">1 peer support and diagnosis to students who approach </w:t>
      </w:r>
      <w:r w:rsidR="008B3F12">
        <w:rPr>
          <w:rFonts w:ascii="Century Gothic" w:hAnsi="Century Gothic" w:cs="Courier New"/>
          <w:bCs/>
        </w:rPr>
        <w:t>the S</w:t>
      </w:r>
      <w:r w:rsidR="00786742">
        <w:rPr>
          <w:rFonts w:ascii="Century Gothic" w:hAnsi="Century Gothic" w:cs="Courier New"/>
          <w:bCs/>
        </w:rPr>
        <w:t xml:space="preserve">ervice </w:t>
      </w:r>
      <w:r w:rsidRPr="0027677A">
        <w:rPr>
          <w:rFonts w:ascii="Century Gothic" w:hAnsi="Century Gothic" w:cs="Courier New"/>
          <w:bCs/>
        </w:rPr>
        <w:t>for advice</w:t>
      </w:r>
      <w:r w:rsidR="008B3F12">
        <w:rPr>
          <w:rFonts w:ascii="Century Gothic" w:hAnsi="Century Gothic" w:cs="Courier New"/>
          <w:bCs/>
        </w:rPr>
        <w:t xml:space="preserve"> and support</w:t>
      </w:r>
      <w:r w:rsidRPr="0027677A">
        <w:rPr>
          <w:rFonts w:ascii="Century Gothic" w:hAnsi="Century Gothic" w:cs="Courier New"/>
          <w:bCs/>
        </w:rPr>
        <w:t>. You will empower students to resolve their issues by prescribing initial action and information. You will refer students with more complex issues to the adviser team and will maintain case records and statistics on all clients</w:t>
      </w:r>
      <w:r w:rsidR="00786742">
        <w:rPr>
          <w:rFonts w:ascii="Century Gothic" w:hAnsi="Century Gothic" w:cs="Courier New"/>
          <w:bCs/>
        </w:rPr>
        <w:t xml:space="preserve"> within the ARC’s operating procedures</w:t>
      </w:r>
      <w:r w:rsidRPr="0027677A">
        <w:rPr>
          <w:rFonts w:ascii="Century Gothic" w:hAnsi="Century Gothic" w:cs="Courier New"/>
          <w:bCs/>
        </w:rPr>
        <w:t>. At key times of year you will be given the opportunity to undertake specialist clinic work, e.g. con</w:t>
      </w:r>
      <w:r w:rsidR="00A023F6">
        <w:rPr>
          <w:rFonts w:ascii="Century Gothic" w:hAnsi="Century Gothic" w:cs="Courier New"/>
          <w:bCs/>
        </w:rPr>
        <w:t>tract checking</w:t>
      </w:r>
      <w:r w:rsidRPr="0027677A">
        <w:rPr>
          <w:rFonts w:ascii="Century Gothic" w:hAnsi="Century Gothic" w:cs="Courier New"/>
          <w:bCs/>
        </w:rPr>
        <w:t>.</w:t>
      </w:r>
    </w:p>
    <w:p w:rsidR="0027677A" w:rsidRDefault="0027677A" w:rsidP="0027677A">
      <w:pPr>
        <w:widowControl w:val="0"/>
        <w:ind w:left="360" w:right="-574" w:hanging="360"/>
        <w:rPr>
          <w:rFonts w:ascii="Century Gothic" w:hAnsi="Century Gothic" w:cs="Courier New"/>
          <w:bCs/>
        </w:rPr>
      </w:pPr>
    </w:p>
    <w:p w:rsidR="00AE5B17" w:rsidRPr="0027677A" w:rsidRDefault="00AE5B17" w:rsidP="0027677A">
      <w:pPr>
        <w:widowControl w:val="0"/>
        <w:ind w:left="360" w:right="-574" w:hanging="360"/>
        <w:rPr>
          <w:rFonts w:ascii="Century Gothic" w:hAnsi="Century Gothic" w:cs="Courier New"/>
          <w:bCs/>
        </w:rPr>
      </w:pPr>
    </w:p>
    <w:p w:rsidR="0027677A" w:rsidRDefault="0027677A" w:rsidP="0027677A">
      <w:pPr>
        <w:widowControl w:val="0"/>
        <w:ind w:left="360" w:right="-574" w:hanging="360"/>
        <w:rPr>
          <w:rFonts w:ascii="Century Gothic" w:hAnsi="Century Gothic" w:cs="Courier New"/>
          <w:b/>
          <w:bCs/>
        </w:rPr>
      </w:pPr>
      <w:r w:rsidRPr="0027677A">
        <w:rPr>
          <w:rFonts w:ascii="Century Gothic" w:hAnsi="Century Gothic" w:cs="Courier New"/>
          <w:b/>
          <w:bCs/>
        </w:rPr>
        <w:t>Wh</w:t>
      </w:r>
      <w:r w:rsidR="00D57F35">
        <w:rPr>
          <w:rFonts w:ascii="Century Gothic" w:hAnsi="Century Gothic" w:cs="Courier New"/>
          <w:b/>
          <w:bCs/>
        </w:rPr>
        <w:t>at will you gain?</w:t>
      </w:r>
    </w:p>
    <w:p w:rsidR="00AE5B17" w:rsidRDefault="00AE5B17" w:rsidP="0027677A">
      <w:pPr>
        <w:widowControl w:val="0"/>
        <w:ind w:left="360" w:right="-574" w:hanging="360"/>
        <w:rPr>
          <w:rFonts w:ascii="Century Gothic" w:hAnsi="Century Gothic" w:cs="Courier New"/>
          <w:b/>
          <w:bCs/>
        </w:rPr>
      </w:pPr>
    </w:p>
    <w:p w:rsidR="00AE5B17" w:rsidRDefault="00AE5B17" w:rsidP="00D57F35">
      <w:pPr>
        <w:widowControl w:val="0"/>
        <w:ind w:right="-574"/>
        <w:rPr>
          <w:rFonts w:ascii="Century Gothic" w:hAnsi="Century Gothic" w:cs="Courier New"/>
          <w:bCs/>
        </w:rPr>
      </w:pPr>
      <w:r>
        <w:rPr>
          <w:rFonts w:ascii="Century Gothic" w:hAnsi="Century Gothic" w:cs="Courier New"/>
          <w:bCs/>
        </w:rPr>
        <w:t>The ARC, by its very nature, is a very busy advice cent</w:t>
      </w:r>
      <w:r w:rsidR="00A023F6">
        <w:rPr>
          <w:rFonts w:ascii="Century Gothic" w:hAnsi="Century Gothic" w:cs="Courier New"/>
          <w:bCs/>
        </w:rPr>
        <w:t>er</w:t>
      </w:r>
      <w:r>
        <w:rPr>
          <w:rFonts w:ascii="Century Gothic" w:hAnsi="Century Gothic" w:cs="Courier New"/>
          <w:bCs/>
        </w:rPr>
        <w:t xml:space="preserve"> and as a volunteer you will not only gain working knowledge in a number of the areas we advise on but also </w:t>
      </w:r>
      <w:r w:rsidR="00D57F35">
        <w:rPr>
          <w:rFonts w:ascii="Century Gothic" w:hAnsi="Century Gothic" w:cs="Courier New"/>
          <w:bCs/>
        </w:rPr>
        <w:t xml:space="preserve">get to </w:t>
      </w:r>
      <w:r>
        <w:rPr>
          <w:rFonts w:ascii="Century Gothic" w:hAnsi="Century Gothic" w:cs="Courier New"/>
          <w:bCs/>
        </w:rPr>
        <w:t xml:space="preserve">experience </w:t>
      </w:r>
      <w:r w:rsidR="00D57F35">
        <w:rPr>
          <w:rFonts w:ascii="Century Gothic" w:hAnsi="Century Gothic" w:cs="Courier New"/>
          <w:bCs/>
        </w:rPr>
        <w:t>the dynamics of an advice cent</w:t>
      </w:r>
      <w:r w:rsidR="00A023F6">
        <w:rPr>
          <w:rFonts w:ascii="Century Gothic" w:hAnsi="Century Gothic" w:cs="Courier New"/>
          <w:bCs/>
        </w:rPr>
        <w:t>er</w:t>
      </w:r>
      <w:r w:rsidR="00786742">
        <w:rPr>
          <w:rFonts w:ascii="Century Gothic" w:hAnsi="Century Gothic" w:cs="Courier New"/>
          <w:bCs/>
        </w:rPr>
        <w:t xml:space="preserve"> and the role of advisors within the legal sector</w:t>
      </w:r>
      <w:r w:rsidR="00D57F35">
        <w:rPr>
          <w:rFonts w:ascii="Century Gothic" w:hAnsi="Century Gothic" w:cs="Courier New"/>
          <w:bCs/>
        </w:rPr>
        <w:t>.</w:t>
      </w:r>
    </w:p>
    <w:p w:rsidR="00786742" w:rsidRDefault="00786742" w:rsidP="0027677A">
      <w:pPr>
        <w:widowControl w:val="0"/>
        <w:ind w:left="360" w:right="-574" w:hanging="360"/>
        <w:rPr>
          <w:rFonts w:ascii="Century Gothic" w:hAnsi="Century Gothic" w:cs="Courier New"/>
          <w:bCs/>
        </w:rPr>
      </w:pPr>
    </w:p>
    <w:p w:rsidR="00A023F6" w:rsidRDefault="00A023F6" w:rsidP="0027677A">
      <w:pPr>
        <w:widowControl w:val="0"/>
        <w:ind w:left="360" w:right="-574" w:hanging="360"/>
        <w:rPr>
          <w:rFonts w:ascii="Century Gothic" w:hAnsi="Century Gothic" w:cs="Courier New"/>
          <w:bCs/>
        </w:rPr>
      </w:pPr>
    </w:p>
    <w:p w:rsidR="00A023F6" w:rsidRDefault="00A023F6" w:rsidP="0027677A">
      <w:pPr>
        <w:widowControl w:val="0"/>
        <w:ind w:left="360" w:right="-574" w:hanging="360"/>
        <w:rPr>
          <w:rFonts w:ascii="Century Gothic" w:hAnsi="Century Gothic" w:cs="Courier New"/>
          <w:bCs/>
        </w:rPr>
      </w:pPr>
    </w:p>
    <w:p w:rsidR="00A023F6" w:rsidRDefault="00A023F6" w:rsidP="0027677A">
      <w:pPr>
        <w:widowControl w:val="0"/>
        <w:ind w:left="360" w:right="-574" w:hanging="360"/>
        <w:rPr>
          <w:rFonts w:ascii="Century Gothic" w:hAnsi="Century Gothic" w:cs="Courier New"/>
          <w:bCs/>
        </w:rPr>
      </w:pPr>
    </w:p>
    <w:p w:rsidR="00A023F6" w:rsidRDefault="00A023F6" w:rsidP="0027677A">
      <w:pPr>
        <w:widowControl w:val="0"/>
        <w:ind w:left="360" w:right="-574" w:hanging="360"/>
        <w:rPr>
          <w:rFonts w:ascii="Century Gothic" w:hAnsi="Century Gothic" w:cs="Courier New"/>
          <w:bCs/>
        </w:rPr>
      </w:pPr>
    </w:p>
    <w:p w:rsidR="00D57F35" w:rsidRDefault="00D57F35" w:rsidP="0027677A">
      <w:pPr>
        <w:widowControl w:val="0"/>
        <w:ind w:left="360" w:right="-574" w:hanging="360"/>
        <w:rPr>
          <w:rFonts w:ascii="Century Gothic" w:hAnsi="Century Gothic" w:cs="Courier New"/>
          <w:bCs/>
        </w:rPr>
      </w:pPr>
      <w:r>
        <w:rPr>
          <w:rFonts w:ascii="Century Gothic" w:hAnsi="Century Gothic" w:cs="Courier New"/>
          <w:bCs/>
        </w:rPr>
        <w:lastRenderedPageBreak/>
        <w:t>In addition to this you will:-</w:t>
      </w:r>
    </w:p>
    <w:p w:rsidR="00AE5B17" w:rsidRPr="00D57F35" w:rsidRDefault="00AE5B17" w:rsidP="0027677A">
      <w:pPr>
        <w:widowControl w:val="0"/>
        <w:ind w:left="360" w:right="-574" w:hanging="360"/>
        <w:rPr>
          <w:rFonts w:ascii="Century Gothic" w:hAnsi="Century Gothic" w:cs="Courier New"/>
          <w:bCs/>
          <w:sz w:val="32"/>
        </w:rPr>
      </w:pPr>
    </w:p>
    <w:p w:rsidR="00D57F35" w:rsidRDefault="0027677A" w:rsidP="00D57F35">
      <w:pPr>
        <w:pStyle w:val="ListParagraph"/>
        <w:widowControl w:val="0"/>
        <w:numPr>
          <w:ilvl w:val="0"/>
          <w:numId w:val="3"/>
        </w:numPr>
        <w:ind w:left="284" w:right="-574" w:hanging="142"/>
        <w:rPr>
          <w:rFonts w:ascii="Century Gothic" w:hAnsi="Century Gothic" w:cs="Courier New"/>
          <w:sz w:val="24"/>
          <w:lang w:val="en-GB"/>
        </w:rPr>
      </w:pPr>
      <w:r w:rsidRPr="00D57F35">
        <w:rPr>
          <w:rFonts w:ascii="Century Gothic" w:hAnsi="Century Gothic" w:cs="Courier New"/>
          <w:sz w:val="24"/>
          <w:lang w:val="en-GB"/>
        </w:rPr>
        <w:t>Develop organisa</w:t>
      </w:r>
      <w:r w:rsidR="00786742">
        <w:rPr>
          <w:rFonts w:ascii="Century Gothic" w:hAnsi="Century Gothic" w:cs="Courier New"/>
          <w:sz w:val="24"/>
          <w:lang w:val="en-GB"/>
        </w:rPr>
        <w:t>tional and communication skills</w:t>
      </w:r>
      <w:r w:rsidRPr="00D57F35">
        <w:rPr>
          <w:rFonts w:ascii="Century Gothic" w:hAnsi="Century Gothic" w:cs="Courier New"/>
          <w:sz w:val="24"/>
          <w:lang w:val="en-GB"/>
        </w:rPr>
        <w:t xml:space="preserve"> </w:t>
      </w:r>
    </w:p>
    <w:p w:rsidR="00786742" w:rsidRPr="00D57F35" w:rsidRDefault="00786742" w:rsidP="00786742">
      <w:pPr>
        <w:pStyle w:val="ListParagraph"/>
        <w:widowControl w:val="0"/>
        <w:ind w:left="284" w:right="-574"/>
        <w:rPr>
          <w:rFonts w:ascii="Century Gothic" w:hAnsi="Century Gothic" w:cs="Courier New"/>
          <w:sz w:val="24"/>
          <w:lang w:val="en-GB"/>
        </w:rPr>
      </w:pPr>
    </w:p>
    <w:p w:rsidR="00786742" w:rsidRDefault="0027677A" w:rsidP="00D57F35">
      <w:pPr>
        <w:pStyle w:val="ListParagraph"/>
        <w:widowControl w:val="0"/>
        <w:numPr>
          <w:ilvl w:val="0"/>
          <w:numId w:val="3"/>
        </w:numPr>
        <w:ind w:left="284" w:right="-574" w:hanging="142"/>
        <w:rPr>
          <w:rFonts w:ascii="Century Gothic" w:hAnsi="Century Gothic" w:cs="Courier New"/>
          <w:sz w:val="24"/>
          <w:lang w:val="en-GB"/>
        </w:rPr>
      </w:pPr>
      <w:r w:rsidRPr="00D57F35">
        <w:rPr>
          <w:rFonts w:ascii="Century Gothic" w:hAnsi="Century Gothic" w:cs="Courier New"/>
          <w:sz w:val="24"/>
          <w:lang w:val="en-GB"/>
        </w:rPr>
        <w:t xml:space="preserve">Gain knowledge and experience in the core areas </w:t>
      </w:r>
      <w:r w:rsidR="00786742">
        <w:rPr>
          <w:rFonts w:ascii="Century Gothic" w:hAnsi="Century Gothic" w:cs="Courier New"/>
          <w:sz w:val="24"/>
          <w:lang w:val="en-GB"/>
        </w:rPr>
        <w:t>of advice that the ARC delivers</w:t>
      </w:r>
    </w:p>
    <w:p w:rsidR="00D57F35" w:rsidRPr="00786742" w:rsidRDefault="0027677A" w:rsidP="00786742">
      <w:pPr>
        <w:widowControl w:val="0"/>
        <w:ind w:right="-574"/>
        <w:rPr>
          <w:rFonts w:ascii="Century Gothic" w:hAnsi="Century Gothic" w:cs="Courier New"/>
          <w:lang w:val="en-GB"/>
        </w:rPr>
      </w:pPr>
      <w:r w:rsidRPr="00786742">
        <w:rPr>
          <w:rFonts w:ascii="Century Gothic" w:hAnsi="Century Gothic" w:cs="Courier New"/>
          <w:lang w:val="en-GB"/>
        </w:rPr>
        <w:t xml:space="preserve">  </w:t>
      </w:r>
    </w:p>
    <w:p w:rsidR="00786742" w:rsidRDefault="008B3F12" w:rsidP="00D57F35">
      <w:pPr>
        <w:pStyle w:val="ListParagraph"/>
        <w:widowControl w:val="0"/>
        <w:numPr>
          <w:ilvl w:val="0"/>
          <w:numId w:val="3"/>
        </w:numPr>
        <w:ind w:left="284" w:right="-574" w:hanging="142"/>
        <w:rPr>
          <w:rFonts w:ascii="Century Gothic" w:hAnsi="Century Gothic" w:cs="Courier New"/>
          <w:sz w:val="24"/>
          <w:lang w:val="en-GB"/>
        </w:rPr>
      </w:pPr>
      <w:r>
        <w:rPr>
          <w:rFonts w:ascii="Century Gothic" w:hAnsi="Century Gothic" w:cs="Courier New"/>
          <w:sz w:val="24"/>
          <w:lang w:val="en-GB"/>
        </w:rPr>
        <w:t>Have the o</w:t>
      </w:r>
      <w:r w:rsidR="0027677A" w:rsidRPr="00D57F35">
        <w:rPr>
          <w:rFonts w:ascii="Century Gothic" w:hAnsi="Century Gothic" w:cs="Courier New"/>
          <w:sz w:val="24"/>
          <w:lang w:val="en-GB"/>
        </w:rPr>
        <w:t>pportunity to interact with peers and staff in a unique p</w:t>
      </w:r>
      <w:r w:rsidR="00786742">
        <w:rPr>
          <w:rFonts w:ascii="Century Gothic" w:hAnsi="Century Gothic" w:cs="Courier New"/>
          <w:sz w:val="24"/>
          <w:lang w:val="en-GB"/>
        </w:rPr>
        <w:t>rofessional advice work setting</w:t>
      </w:r>
    </w:p>
    <w:p w:rsidR="00D57F35" w:rsidRPr="00786742" w:rsidRDefault="0027677A" w:rsidP="00786742">
      <w:pPr>
        <w:widowControl w:val="0"/>
        <w:ind w:right="-574"/>
        <w:rPr>
          <w:rFonts w:ascii="Century Gothic" w:hAnsi="Century Gothic" w:cs="Courier New"/>
          <w:lang w:val="en-GB"/>
        </w:rPr>
      </w:pPr>
      <w:r w:rsidRPr="00786742">
        <w:rPr>
          <w:rFonts w:ascii="Century Gothic" w:hAnsi="Century Gothic" w:cs="Courier New"/>
          <w:lang w:val="en-GB"/>
        </w:rPr>
        <w:t xml:space="preserve"> </w:t>
      </w:r>
    </w:p>
    <w:p w:rsidR="00786742" w:rsidRDefault="0027677A" w:rsidP="00D57F35">
      <w:pPr>
        <w:pStyle w:val="ListParagraph"/>
        <w:widowControl w:val="0"/>
        <w:numPr>
          <w:ilvl w:val="0"/>
          <w:numId w:val="3"/>
        </w:numPr>
        <w:ind w:left="284" w:right="-574" w:hanging="142"/>
        <w:rPr>
          <w:rFonts w:ascii="Century Gothic" w:hAnsi="Century Gothic" w:cs="Courier New"/>
          <w:sz w:val="24"/>
          <w:lang w:val="en-GB"/>
        </w:rPr>
      </w:pPr>
      <w:r w:rsidRPr="00D57F35">
        <w:rPr>
          <w:rFonts w:ascii="Century Gothic" w:hAnsi="Century Gothic" w:cs="Courier New"/>
          <w:sz w:val="24"/>
          <w:lang w:val="en-GB"/>
        </w:rPr>
        <w:t>Gain experience and skills needed to work effect</w:t>
      </w:r>
      <w:r w:rsidR="00786742">
        <w:rPr>
          <w:rFonts w:ascii="Century Gothic" w:hAnsi="Century Gothic" w:cs="Courier New"/>
          <w:sz w:val="24"/>
          <w:lang w:val="en-GB"/>
        </w:rPr>
        <w:t>ively in an advice work setting</w:t>
      </w:r>
    </w:p>
    <w:p w:rsidR="00D57F35" w:rsidRPr="00786742" w:rsidRDefault="0027677A" w:rsidP="00786742">
      <w:pPr>
        <w:widowControl w:val="0"/>
        <w:ind w:right="-574"/>
        <w:rPr>
          <w:rFonts w:ascii="Century Gothic" w:hAnsi="Century Gothic" w:cs="Courier New"/>
          <w:lang w:val="en-GB"/>
        </w:rPr>
      </w:pPr>
      <w:r w:rsidRPr="00786742">
        <w:rPr>
          <w:rFonts w:ascii="Century Gothic" w:hAnsi="Century Gothic" w:cs="Courier New"/>
          <w:lang w:val="en-GB"/>
        </w:rPr>
        <w:t xml:space="preserve"> </w:t>
      </w:r>
    </w:p>
    <w:p w:rsidR="0027677A" w:rsidRPr="00D57F35" w:rsidRDefault="008B3F12" w:rsidP="00D57F35">
      <w:pPr>
        <w:pStyle w:val="ListParagraph"/>
        <w:widowControl w:val="0"/>
        <w:numPr>
          <w:ilvl w:val="0"/>
          <w:numId w:val="3"/>
        </w:numPr>
        <w:ind w:left="284" w:right="-574" w:hanging="142"/>
        <w:rPr>
          <w:rFonts w:ascii="Century Gothic" w:hAnsi="Century Gothic" w:cs="Courier New"/>
          <w:sz w:val="24"/>
          <w:lang w:val="en-GB"/>
        </w:rPr>
      </w:pPr>
      <w:r>
        <w:rPr>
          <w:rFonts w:ascii="Century Gothic" w:hAnsi="Century Gothic" w:cs="Courier New"/>
          <w:sz w:val="24"/>
          <w:lang w:val="en-GB"/>
        </w:rPr>
        <w:t>Have the o</w:t>
      </w:r>
      <w:r w:rsidR="0027677A" w:rsidRPr="00D57F35">
        <w:rPr>
          <w:rFonts w:ascii="Century Gothic" w:hAnsi="Century Gothic" w:cs="Courier New"/>
          <w:sz w:val="24"/>
          <w:lang w:val="en-GB"/>
        </w:rPr>
        <w:t>pportunity in making a positive difference to</w:t>
      </w:r>
      <w:r w:rsidR="00786742">
        <w:rPr>
          <w:rFonts w:ascii="Century Gothic" w:hAnsi="Century Gothic" w:cs="Courier New"/>
          <w:sz w:val="24"/>
          <w:lang w:val="en-GB"/>
        </w:rPr>
        <w:t xml:space="preserve"> the lives of our service users</w:t>
      </w:r>
      <w:r w:rsidR="0027677A" w:rsidRPr="00D57F35">
        <w:rPr>
          <w:rFonts w:ascii="Century Gothic" w:hAnsi="Century Gothic" w:cs="Courier New"/>
          <w:sz w:val="24"/>
          <w:lang w:val="en-GB"/>
        </w:rPr>
        <w:t xml:space="preserve"> </w:t>
      </w:r>
    </w:p>
    <w:p w:rsidR="00D57F35" w:rsidRDefault="00D57F35" w:rsidP="00AE5B17">
      <w:pPr>
        <w:widowControl w:val="0"/>
        <w:ind w:right="-574"/>
        <w:rPr>
          <w:rFonts w:ascii="Century Gothic" w:hAnsi="Century Gothic" w:cs="Courier New"/>
          <w:b/>
          <w:bCs/>
        </w:rPr>
      </w:pPr>
    </w:p>
    <w:p w:rsidR="005C2908" w:rsidRPr="005C2908" w:rsidRDefault="005C2908" w:rsidP="00AE5B17">
      <w:pPr>
        <w:widowControl w:val="0"/>
        <w:ind w:right="-574"/>
        <w:rPr>
          <w:rFonts w:ascii="Century Gothic" w:hAnsi="Century Gothic" w:cs="Courier New"/>
          <w:bCs/>
        </w:rPr>
      </w:pPr>
      <w:r w:rsidRPr="005C2908">
        <w:rPr>
          <w:rFonts w:ascii="Century Gothic" w:hAnsi="Century Gothic" w:cs="Courier New"/>
          <w:bCs/>
        </w:rPr>
        <w:t>In addition to the above our volunteers can also register with the University’s Personal Skills Award (“PSA”) scheme</w:t>
      </w:r>
      <w:r w:rsidR="008B3F12">
        <w:rPr>
          <w:rFonts w:ascii="Century Gothic" w:hAnsi="Century Gothic" w:cs="Courier New"/>
          <w:bCs/>
        </w:rPr>
        <w:t xml:space="preserve"> to recognise your work within the Service</w:t>
      </w:r>
      <w:r w:rsidR="003E1DC6">
        <w:rPr>
          <w:rFonts w:ascii="Century Gothic" w:hAnsi="Century Gothic" w:cs="Courier New"/>
          <w:bCs/>
        </w:rPr>
        <w:t xml:space="preserve"> </w:t>
      </w:r>
      <w:r>
        <w:rPr>
          <w:rFonts w:ascii="Century Gothic" w:hAnsi="Century Gothic" w:cs="Courier New"/>
          <w:bCs/>
        </w:rPr>
        <w:t>–</w:t>
      </w:r>
      <w:r w:rsidRPr="005C2908">
        <w:rPr>
          <w:rFonts w:ascii="Century Gothic" w:hAnsi="Century Gothic" w:cs="Courier New"/>
          <w:bCs/>
        </w:rPr>
        <w:t xml:space="preserve"> </w:t>
      </w:r>
      <w:r>
        <w:rPr>
          <w:rFonts w:ascii="Century Gothic" w:hAnsi="Century Gothic" w:cs="Courier New"/>
          <w:bCs/>
        </w:rPr>
        <w:t xml:space="preserve">please check the below website for more information - </w:t>
      </w:r>
      <w:hyperlink r:id="rId8" w:history="1">
        <w:r w:rsidR="00A023F6" w:rsidRPr="0096342D">
          <w:rPr>
            <w:rStyle w:val="Hyperlink"/>
            <w:rFonts w:ascii="Century Gothic" w:hAnsi="Century Gothic" w:cs="Courier New"/>
            <w:bCs/>
          </w:rPr>
          <w:t>http://www.as.bham.a</w:t>
        </w:r>
        <w:r w:rsidR="00A023F6" w:rsidRPr="0096342D">
          <w:rPr>
            <w:rStyle w:val="Hyperlink"/>
            <w:rFonts w:ascii="Century Gothic" w:hAnsi="Century Gothic" w:cs="Courier New"/>
            <w:bCs/>
          </w:rPr>
          <w:t>c</w:t>
        </w:r>
        <w:r w:rsidR="00A023F6" w:rsidRPr="0096342D">
          <w:rPr>
            <w:rStyle w:val="Hyperlink"/>
            <w:rFonts w:ascii="Century Gothic" w:hAnsi="Century Gothic" w:cs="Courier New"/>
            <w:bCs/>
          </w:rPr>
          <w:t>.uk/psa/index.shtml</w:t>
        </w:r>
      </w:hyperlink>
      <w:r w:rsidR="00A023F6">
        <w:rPr>
          <w:rFonts w:ascii="Century Gothic" w:hAnsi="Century Gothic" w:cs="Courier New"/>
          <w:bCs/>
        </w:rPr>
        <w:t xml:space="preserve"> </w:t>
      </w:r>
    </w:p>
    <w:p w:rsidR="00D57F35" w:rsidRDefault="00D57F35" w:rsidP="00AE5B17">
      <w:pPr>
        <w:widowControl w:val="0"/>
        <w:ind w:right="-574"/>
        <w:rPr>
          <w:rFonts w:ascii="Century Gothic" w:hAnsi="Century Gothic" w:cs="Courier New"/>
          <w:b/>
          <w:bCs/>
        </w:rPr>
      </w:pPr>
    </w:p>
    <w:p w:rsidR="008B3F12" w:rsidRDefault="008B3F12" w:rsidP="00AE5B17">
      <w:pPr>
        <w:widowControl w:val="0"/>
        <w:ind w:right="-574"/>
        <w:rPr>
          <w:rFonts w:ascii="Century Gothic" w:hAnsi="Century Gothic" w:cs="Courier New"/>
          <w:b/>
          <w:bCs/>
        </w:rPr>
      </w:pPr>
    </w:p>
    <w:p w:rsidR="008B3F12" w:rsidRDefault="008B3F12" w:rsidP="008B3F12">
      <w:pPr>
        <w:widowControl w:val="0"/>
        <w:ind w:right="-574"/>
        <w:rPr>
          <w:rFonts w:ascii="Century Gothic" w:hAnsi="Century Gothic" w:cs="Courier New"/>
          <w:b/>
          <w:bCs/>
        </w:rPr>
      </w:pPr>
      <w:r>
        <w:rPr>
          <w:rFonts w:ascii="Century Gothic" w:hAnsi="Century Gothic" w:cs="Courier New"/>
          <w:b/>
          <w:bCs/>
        </w:rPr>
        <w:t>What are we looking for?</w:t>
      </w:r>
      <w:r w:rsidRPr="0027677A">
        <w:rPr>
          <w:rFonts w:ascii="Century Gothic" w:hAnsi="Century Gothic" w:cs="Courier New"/>
          <w:b/>
          <w:bCs/>
        </w:rPr>
        <w:t xml:space="preserve"> </w:t>
      </w:r>
    </w:p>
    <w:p w:rsidR="008B3F12" w:rsidRDefault="008B3F12" w:rsidP="008B3F12">
      <w:pPr>
        <w:widowControl w:val="0"/>
        <w:ind w:right="-574"/>
        <w:rPr>
          <w:rFonts w:ascii="Century Gothic" w:hAnsi="Century Gothic" w:cs="Courier New"/>
          <w:b/>
          <w:bCs/>
        </w:rPr>
      </w:pPr>
    </w:p>
    <w:p w:rsidR="008B3F12" w:rsidRPr="00E0323A" w:rsidRDefault="008B3F12" w:rsidP="008B3F12">
      <w:pPr>
        <w:widowControl w:val="0"/>
        <w:ind w:right="-574"/>
        <w:rPr>
          <w:rFonts w:ascii="Century Gothic" w:hAnsi="Century Gothic" w:cs="Courier New"/>
          <w:bCs/>
        </w:rPr>
      </w:pPr>
      <w:r w:rsidRPr="00E0323A">
        <w:rPr>
          <w:rFonts w:ascii="Century Gothic" w:hAnsi="Century Gothic" w:cs="Courier New"/>
          <w:bCs/>
        </w:rPr>
        <w:t>Some of the skills we are looking are:</w:t>
      </w:r>
    </w:p>
    <w:p w:rsidR="008B3F12" w:rsidRDefault="008B3F12" w:rsidP="008B3F12">
      <w:pPr>
        <w:widowControl w:val="0"/>
        <w:ind w:right="-574"/>
        <w:rPr>
          <w:rFonts w:ascii="Century Gothic" w:hAnsi="Century Gothic" w:cs="Courier New"/>
          <w:lang w:val="en-GB"/>
        </w:rPr>
      </w:pPr>
    </w:p>
    <w:p w:rsidR="008B3F12" w:rsidRDefault="008B3F12" w:rsidP="008B3F12">
      <w:pPr>
        <w:pStyle w:val="ListParagraph"/>
        <w:widowControl w:val="0"/>
        <w:numPr>
          <w:ilvl w:val="0"/>
          <w:numId w:val="4"/>
        </w:numPr>
        <w:ind w:left="284" w:right="-574" w:hanging="142"/>
        <w:rPr>
          <w:rFonts w:ascii="Century Gothic" w:hAnsi="Century Gothic" w:cs="Courier New"/>
          <w:sz w:val="24"/>
          <w:lang w:val="en-GB"/>
        </w:rPr>
      </w:pPr>
      <w:r w:rsidRPr="00D57F35">
        <w:rPr>
          <w:rFonts w:ascii="Century Gothic" w:hAnsi="Century Gothic" w:cs="Courier New"/>
          <w:sz w:val="24"/>
          <w:lang w:val="en-GB"/>
        </w:rPr>
        <w:t>Excellent organisational skills with the ability to work with the adviser team</w:t>
      </w:r>
    </w:p>
    <w:p w:rsidR="008B3F12" w:rsidRPr="00D57F35" w:rsidRDefault="008B3F12" w:rsidP="008B3F12">
      <w:pPr>
        <w:pStyle w:val="ListParagraph"/>
        <w:widowControl w:val="0"/>
        <w:ind w:left="284" w:right="-574"/>
        <w:rPr>
          <w:rFonts w:ascii="Century Gothic" w:hAnsi="Century Gothic" w:cs="Courier New"/>
          <w:sz w:val="24"/>
          <w:lang w:val="en-GB"/>
        </w:rPr>
      </w:pPr>
      <w:r w:rsidRPr="00D57F35">
        <w:rPr>
          <w:rFonts w:ascii="Century Gothic" w:hAnsi="Century Gothic" w:cs="Courier New"/>
          <w:sz w:val="24"/>
          <w:lang w:val="en-GB"/>
        </w:rPr>
        <w:t xml:space="preserve"> </w:t>
      </w:r>
    </w:p>
    <w:p w:rsidR="008B3F12" w:rsidRDefault="008B3F12" w:rsidP="008B3F12">
      <w:pPr>
        <w:pStyle w:val="ListParagraph"/>
        <w:widowControl w:val="0"/>
        <w:numPr>
          <w:ilvl w:val="0"/>
          <w:numId w:val="4"/>
        </w:numPr>
        <w:ind w:left="284" w:right="-574" w:hanging="142"/>
        <w:rPr>
          <w:rFonts w:ascii="Century Gothic" w:hAnsi="Century Gothic" w:cs="Courier New"/>
          <w:sz w:val="24"/>
          <w:lang w:val="en-GB"/>
        </w:rPr>
      </w:pPr>
      <w:r w:rsidRPr="003E1DC6">
        <w:rPr>
          <w:rFonts w:ascii="Century Gothic" w:hAnsi="Century Gothic" w:cs="Courier New"/>
          <w:sz w:val="24"/>
          <w:lang w:val="en-GB"/>
        </w:rPr>
        <w:t>A good team player with effective comm</w:t>
      </w:r>
      <w:r>
        <w:rPr>
          <w:rFonts w:ascii="Century Gothic" w:hAnsi="Century Gothic" w:cs="Courier New"/>
          <w:sz w:val="24"/>
          <w:lang w:val="en-GB"/>
        </w:rPr>
        <w:t>unication and listening skills</w:t>
      </w:r>
    </w:p>
    <w:p w:rsidR="008B3F12" w:rsidRPr="003E1DC6" w:rsidRDefault="008B3F12" w:rsidP="008B3F12">
      <w:pPr>
        <w:pStyle w:val="ListParagraph"/>
        <w:rPr>
          <w:rFonts w:ascii="Century Gothic" w:hAnsi="Century Gothic" w:cs="Courier New"/>
          <w:sz w:val="24"/>
          <w:lang w:val="en-GB"/>
        </w:rPr>
      </w:pPr>
    </w:p>
    <w:p w:rsidR="008B3F12" w:rsidRDefault="008B3F12" w:rsidP="008B3F12">
      <w:pPr>
        <w:pStyle w:val="ListParagraph"/>
        <w:widowControl w:val="0"/>
        <w:numPr>
          <w:ilvl w:val="0"/>
          <w:numId w:val="4"/>
        </w:numPr>
        <w:ind w:left="284" w:right="-574" w:hanging="142"/>
        <w:rPr>
          <w:rFonts w:ascii="Century Gothic" w:hAnsi="Century Gothic" w:cs="Courier New"/>
          <w:sz w:val="24"/>
          <w:lang w:val="en-GB"/>
        </w:rPr>
      </w:pPr>
      <w:r w:rsidRPr="003E1DC6">
        <w:rPr>
          <w:rFonts w:ascii="Century Gothic" w:hAnsi="Century Gothic" w:cs="Courier New"/>
          <w:sz w:val="24"/>
          <w:lang w:val="en-GB"/>
        </w:rPr>
        <w:t xml:space="preserve">Reliable and responsible individuals with enthusiasm and </w:t>
      </w:r>
      <w:r>
        <w:rPr>
          <w:rFonts w:ascii="Century Gothic" w:hAnsi="Century Gothic" w:cs="Courier New"/>
          <w:sz w:val="24"/>
          <w:lang w:val="en-GB"/>
        </w:rPr>
        <w:t>effective interpersonal skills</w:t>
      </w:r>
    </w:p>
    <w:p w:rsidR="008B3F12" w:rsidRPr="003E1DC6" w:rsidRDefault="008B3F12" w:rsidP="008B3F12">
      <w:pPr>
        <w:pStyle w:val="ListParagraph"/>
        <w:rPr>
          <w:rFonts w:ascii="Century Gothic" w:hAnsi="Century Gothic" w:cs="Courier New"/>
          <w:sz w:val="24"/>
          <w:lang w:val="en-GB"/>
        </w:rPr>
      </w:pPr>
    </w:p>
    <w:p w:rsidR="008B3F12" w:rsidRPr="003E1DC6" w:rsidRDefault="008B3F12" w:rsidP="008B3F12">
      <w:pPr>
        <w:pStyle w:val="ListParagraph"/>
        <w:widowControl w:val="0"/>
        <w:numPr>
          <w:ilvl w:val="0"/>
          <w:numId w:val="4"/>
        </w:numPr>
        <w:ind w:left="284" w:right="-574" w:hanging="142"/>
        <w:rPr>
          <w:rFonts w:ascii="Century Gothic" w:hAnsi="Century Gothic" w:cs="Courier New"/>
          <w:sz w:val="24"/>
          <w:lang w:val="en-GB"/>
        </w:rPr>
      </w:pPr>
      <w:r w:rsidRPr="003E1DC6">
        <w:rPr>
          <w:rFonts w:ascii="Century Gothic" w:hAnsi="Century Gothic" w:cs="Courier New"/>
          <w:sz w:val="24"/>
          <w:lang w:val="en-GB"/>
        </w:rPr>
        <w:t>Have an interest in working with a variety of people and are sensitive to/having an understanding of the needs of stu</w:t>
      </w:r>
      <w:r>
        <w:rPr>
          <w:rFonts w:ascii="Century Gothic" w:hAnsi="Century Gothic" w:cs="Courier New"/>
          <w:sz w:val="24"/>
          <w:lang w:val="en-GB"/>
        </w:rPr>
        <w:t>dents from diverse backgrounds</w:t>
      </w:r>
    </w:p>
    <w:p w:rsidR="008B3F12" w:rsidRDefault="008B3F12" w:rsidP="008B3F12">
      <w:pPr>
        <w:widowControl w:val="0"/>
        <w:ind w:right="-574"/>
        <w:rPr>
          <w:rFonts w:ascii="Century Gothic" w:hAnsi="Century Gothic" w:cs="Courier New"/>
          <w:b/>
          <w:bCs/>
        </w:rPr>
      </w:pPr>
    </w:p>
    <w:p w:rsidR="005C2908" w:rsidRPr="00D57F35" w:rsidRDefault="005C2908" w:rsidP="00AE5B17">
      <w:pPr>
        <w:widowControl w:val="0"/>
        <w:ind w:right="-574"/>
        <w:rPr>
          <w:rFonts w:ascii="Century Gothic" w:hAnsi="Century Gothic" w:cs="Courier New"/>
          <w:b/>
          <w:bCs/>
        </w:rPr>
      </w:pPr>
    </w:p>
    <w:p w:rsidR="0027677A" w:rsidRDefault="00D57F35" w:rsidP="00AE5B17">
      <w:pPr>
        <w:widowControl w:val="0"/>
        <w:ind w:right="-574"/>
        <w:rPr>
          <w:rFonts w:ascii="Century Gothic" w:hAnsi="Century Gothic" w:cs="Courier New"/>
          <w:b/>
          <w:bCs/>
        </w:rPr>
      </w:pPr>
      <w:r>
        <w:rPr>
          <w:rFonts w:ascii="Century Gothic" w:hAnsi="Century Gothic" w:cs="Courier New"/>
          <w:b/>
          <w:bCs/>
        </w:rPr>
        <w:t>What will you commit to?</w:t>
      </w:r>
      <w:r w:rsidR="0027677A" w:rsidRPr="0027677A">
        <w:rPr>
          <w:rFonts w:ascii="Century Gothic" w:hAnsi="Century Gothic" w:cs="Courier New"/>
          <w:b/>
          <w:bCs/>
        </w:rPr>
        <w:t xml:space="preserve"> </w:t>
      </w:r>
    </w:p>
    <w:p w:rsidR="00D57F35" w:rsidRPr="0027677A" w:rsidRDefault="00D57F35" w:rsidP="00AE5B17">
      <w:pPr>
        <w:widowControl w:val="0"/>
        <w:ind w:right="-574"/>
        <w:rPr>
          <w:rFonts w:ascii="Century Gothic" w:hAnsi="Century Gothic" w:cs="Courier New"/>
          <w:b/>
          <w:bCs/>
        </w:rPr>
      </w:pPr>
    </w:p>
    <w:p w:rsidR="003E1DC6" w:rsidRDefault="0027677A" w:rsidP="00D57F35">
      <w:pPr>
        <w:widowControl w:val="0"/>
        <w:ind w:right="-574"/>
        <w:rPr>
          <w:rFonts w:ascii="Century Gothic" w:hAnsi="Century Gothic" w:cs="Courier New"/>
          <w:lang w:val="en-GB"/>
        </w:rPr>
      </w:pPr>
      <w:r w:rsidRPr="0027677A">
        <w:rPr>
          <w:rFonts w:ascii="Century Gothic" w:hAnsi="Century Gothic" w:cs="Courier New"/>
          <w:lang w:val="en-GB"/>
        </w:rPr>
        <w:t xml:space="preserve">We would expect all volunteers to sign up to </w:t>
      </w:r>
      <w:r w:rsidR="00A023F6">
        <w:rPr>
          <w:rFonts w:ascii="Century Gothic" w:hAnsi="Century Gothic" w:cs="Courier New"/>
          <w:lang w:val="en-GB"/>
        </w:rPr>
        <w:t xml:space="preserve">at least </w:t>
      </w:r>
      <w:r w:rsidR="00D57F35">
        <w:rPr>
          <w:rFonts w:ascii="Century Gothic" w:hAnsi="Century Gothic" w:cs="Courier New"/>
          <w:lang w:val="en-GB"/>
        </w:rPr>
        <w:t xml:space="preserve">two </w:t>
      </w:r>
      <w:r w:rsidR="003E1DC6">
        <w:rPr>
          <w:rFonts w:ascii="Century Gothic" w:hAnsi="Century Gothic" w:cs="Courier New"/>
          <w:lang w:val="en-GB"/>
        </w:rPr>
        <w:t xml:space="preserve">of the following </w:t>
      </w:r>
      <w:r w:rsidR="00D57F35">
        <w:rPr>
          <w:rFonts w:ascii="Century Gothic" w:hAnsi="Century Gothic" w:cs="Courier New"/>
          <w:lang w:val="en-GB"/>
        </w:rPr>
        <w:t>sessions</w:t>
      </w:r>
      <w:r w:rsidRPr="0027677A">
        <w:rPr>
          <w:rFonts w:ascii="Century Gothic" w:hAnsi="Century Gothic" w:cs="Courier New"/>
          <w:lang w:val="en-GB"/>
        </w:rPr>
        <w:t xml:space="preserve"> </w:t>
      </w:r>
      <w:r w:rsidR="00A023F6">
        <w:rPr>
          <w:rFonts w:ascii="Century Gothic" w:hAnsi="Century Gothic" w:cs="Courier New"/>
          <w:lang w:val="en-GB"/>
        </w:rPr>
        <w:t xml:space="preserve">each week during </w:t>
      </w:r>
      <w:r w:rsidR="003E1DC6">
        <w:rPr>
          <w:rFonts w:ascii="Century Gothic" w:hAnsi="Century Gothic" w:cs="Courier New"/>
          <w:lang w:val="en-GB"/>
        </w:rPr>
        <w:t>term</w:t>
      </w:r>
      <w:r w:rsidR="00A023F6">
        <w:rPr>
          <w:rFonts w:ascii="Century Gothic" w:hAnsi="Century Gothic" w:cs="Courier New"/>
          <w:lang w:val="en-GB"/>
        </w:rPr>
        <w:t xml:space="preserve"> time</w:t>
      </w:r>
      <w:r w:rsidR="003E1DC6">
        <w:rPr>
          <w:rFonts w:ascii="Century Gothic" w:hAnsi="Century Gothic" w:cs="Courier New"/>
          <w:lang w:val="en-GB"/>
        </w:rPr>
        <w:t xml:space="preserve">:- </w:t>
      </w:r>
    </w:p>
    <w:p w:rsidR="003E1DC6" w:rsidRDefault="003E1DC6" w:rsidP="00D57F35">
      <w:pPr>
        <w:widowControl w:val="0"/>
        <w:ind w:right="-574"/>
        <w:rPr>
          <w:rFonts w:ascii="Century Gothic" w:hAnsi="Century Gothic" w:cs="Courier New"/>
          <w:lang w:val="en-GB"/>
        </w:rPr>
      </w:pPr>
    </w:p>
    <w:p w:rsidR="003E1DC6" w:rsidRDefault="003E1DC6" w:rsidP="008B3F12">
      <w:pPr>
        <w:widowControl w:val="0"/>
        <w:pBdr>
          <w:top w:val="single" w:sz="4" w:space="1" w:color="auto"/>
          <w:left w:val="single" w:sz="4" w:space="4" w:color="auto"/>
          <w:bottom w:val="single" w:sz="4" w:space="1" w:color="auto"/>
          <w:right w:val="single" w:sz="4" w:space="4" w:color="auto"/>
        </w:pBdr>
        <w:tabs>
          <w:tab w:val="left" w:pos="3402"/>
          <w:tab w:val="left" w:pos="3686"/>
        </w:tabs>
        <w:spacing w:line="276" w:lineRule="auto"/>
        <w:ind w:left="1440" w:right="3924"/>
        <w:rPr>
          <w:rFonts w:ascii="Century Gothic" w:hAnsi="Century Gothic" w:cs="Courier New"/>
          <w:lang w:val="en-GB"/>
        </w:rPr>
      </w:pPr>
      <w:r>
        <w:rPr>
          <w:rFonts w:ascii="Century Gothic" w:hAnsi="Century Gothic" w:cs="Courier New"/>
          <w:lang w:val="en-GB"/>
        </w:rPr>
        <w:t xml:space="preserve">Monday </w:t>
      </w:r>
      <w:r>
        <w:rPr>
          <w:rFonts w:ascii="Century Gothic" w:hAnsi="Century Gothic" w:cs="Courier New"/>
          <w:lang w:val="en-GB"/>
        </w:rPr>
        <w:tab/>
      </w:r>
      <w:r>
        <w:rPr>
          <w:rFonts w:ascii="Century Gothic" w:hAnsi="Century Gothic" w:cs="Courier New"/>
          <w:lang w:val="en-GB"/>
        </w:rPr>
        <w:tab/>
        <w:t>12 – 2pm</w:t>
      </w:r>
    </w:p>
    <w:p w:rsidR="003E1DC6" w:rsidRDefault="003E1DC6" w:rsidP="008B3F12">
      <w:pPr>
        <w:widowControl w:val="0"/>
        <w:pBdr>
          <w:top w:val="single" w:sz="4" w:space="1" w:color="auto"/>
          <w:left w:val="single" w:sz="4" w:space="4" w:color="auto"/>
          <w:bottom w:val="single" w:sz="4" w:space="1" w:color="auto"/>
          <w:right w:val="single" w:sz="4" w:space="4" w:color="auto"/>
        </w:pBdr>
        <w:tabs>
          <w:tab w:val="left" w:pos="3686"/>
        </w:tabs>
        <w:spacing w:line="276" w:lineRule="auto"/>
        <w:ind w:left="1440" w:right="3924"/>
        <w:rPr>
          <w:rFonts w:ascii="Century Gothic" w:hAnsi="Century Gothic" w:cs="Courier New"/>
          <w:lang w:val="en-GB"/>
        </w:rPr>
      </w:pPr>
      <w:r>
        <w:rPr>
          <w:rFonts w:ascii="Century Gothic" w:hAnsi="Century Gothic" w:cs="Courier New"/>
          <w:lang w:val="en-GB"/>
        </w:rPr>
        <w:t xml:space="preserve">Tuesday </w:t>
      </w:r>
      <w:r>
        <w:rPr>
          <w:rFonts w:ascii="Century Gothic" w:hAnsi="Century Gothic" w:cs="Courier New"/>
          <w:lang w:val="en-GB"/>
        </w:rPr>
        <w:tab/>
        <w:t>12 – 2pm</w:t>
      </w:r>
    </w:p>
    <w:p w:rsidR="003E1DC6" w:rsidRDefault="003E1DC6" w:rsidP="008B3F12">
      <w:pPr>
        <w:widowControl w:val="0"/>
        <w:pBdr>
          <w:top w:val="single" w:sz="4" w:space="1" w:color="auto"/>
          <w:left w:val="single" w:sz="4" w:space="4" w:color="auto"/>
          <w:bottom w:val="single" w:sz="4" w:space="1" w:color="auto"/>
          <w:right w:val="single" w:sz="4" w:space="4" w:color="auto"/>
        </w:pBdr>
        <w:tabs>
          <w:tab w:val="left" w:pos="3686"/>
        </w:tabs>
        <w:spacing w:line="276" w:lineRule="auto"/>
        <w:ind w:left="1440" w:right="3924"/>
        <w:rPr>
          <w:rFonts w:ascii="Century Gothic" w:hAnsi="Century Gothic" w:cs="Courier New"/>
          <w:lang w:val="en-GB"/>
        </w:rPr>
      </w:pPr>
      <w:r>
        <w:rPr>
          <w:rFonts w:ascii="Century Gothic" w:hAnsi="Century Gothic" w:cs="Courier New"/>
          <w:lang w:val="en-GB"/>
        </w:rPr>
        <w:t xml:space="preserve">Wednesday </w:t>
      </w:r>
      <w:r>
        <w:rPr>
          <w:rFonts w:ascii="Century Gothic" w:hAnsi="Century Gothic" w:cs="Courier New"/>
          <w:lang w:val="en-GB"/>
        </w:rPr>
        <w:tab/>
      </w:r>
      <w:r w:rsidR="00A023F6">
        <w:rPr>
          <w:rFonts w:ascii="Century Gothic" w:hAnsi="Century Gothic" w:cs="Courier New"/>
          <w:lang w:val="en-GB"/>
        </w:rPr>
        <w:t>12 – 2</w:t>
      </w:r>
      <w:r>
        <w:rPr>
          <w:rFonts w:ascii="Century Gothic" w:hAnsi="Century Gothic" w:cs="Courier New"/>
          <w:lang w:val="en-GB"/>
        </w:rPr>
        <w:t>pm</w:t>
      </w:r>
    </w:p>
    <w:p w:rsidR="003E1DC6" w:rsidRDefault="003E1DC6" w:rsidP="008B3F12">
      <w:pPr>
        <w:widowControl w:val="0"/>
        <w:pBdr>
          <w:top w:val="single" w:sz="4" w:space="1" w:color="auto"/>
          <w:left w:val="single" w:sz="4" w:space="4" w:color="auto"/>
          <w:bottom w:val="single" w:sz="4" w:space="1" w:color="auto"/>
          <w:right w:val="single" w:sz="4" w:space="4" w:color="auto"/>
        </w:pBdr>
        <w:tabs>
          <w:tab w:val="left" w:pos="3686"/>
        </w:tabs>
        <w:spacing w:line="276" w:lineRule="auto"/>
        <w:ind w:left="1440" w:right="3924"/>
        <w:rPr>
          <w:rFonts w:ascii="Century Gothic" w:hAnsi="Century Gothic" w:cs="Courier New"/>
          <w:lang w:val="en-GB"/>
        </w:rPr>
      </w:pPr>
      <w:r>
        <w:rPr>
          <w:rFonts w:ascii="Century Gothic" w:hAnsi="Century Gothic" w:cs="Courier New"/>
          <w:lang w:val="en-GB"/>
        </w:rPr>
        <w:t xml:space="preserve">Thursday </w:t>
      </w:r>
      <w:r>
        <w:rPr>
          <w:rFonts w:ascii="Century Gothic" w:hAnsi="Century Gothic" w:cs="Courier New"/>
          <w:lang w:val="en-GB"/>
        </w:rPr>
        <w:tab/>
        <w:t>12 – 2pm</w:t>
      </w:r>
    </w:p>
    <w:p w:rsidR="003E1DC6" w:rsidRDefault="003E1DC6" w:rsidP="008B3F12">
      <w:pPr>
        <w:widowControl w:val="0"/>
        <w:pBdr>
          <w:top w:val="single" w:sz="4" w:space="1" w:color="auto"/>
          <w:left w:val="single" w:sz="4" w:space="4" w:color="auto"/>
          <w:bottom w:val="single" w:sz="4" w:space="1" w:color="auto"/>
          <w:right w:val="single" w:sz="4" w:space="4" w:color="auto"/>
        </w:pBdr>
        <w:tabs>
          <w:tab w:val="left" w:pos="3686"/>
        </w:tabs>
        <w:spacing w:line="276" w:lineRule="auto"/>
        <w:ind w:left="1440" w:right="3924"/>
        <w:rPr>
          <w:rFonts w:ascii="Century Gothic" w:hAnsi="Century Gothic" w:cs="Courier New"/>
          <w:lang w:val="en-GB"/>
        </w:rPr>
      </w:pPr>
      <w:r>
        <w:rPr>
          <w:rFonts w:ascii="Century Gothic" w:hAnsi="Century Gothic" w:cs="Courier New"/>
          <w:lang w:val="en-GB"/>
        </w:rPr>
        <w:t xml:space="preserve">Friday </w:t>
      </w:r>
      <w:r>
        <w:rPr>
          <w:rFonts w:ascii="Century Gothic" w:hAnsi="Century Gothic" w:cs="Courier New"/>
          <w:lang w:val="en-GB"/>
        </w:rPr>
        <w:tab/>
        <w:t>12 – 2pm</w:t>
      </w:r>
    </w:p>
    <w:p w:rsidR="003E1DC6" w:rsidRDefault="003E1DC6" w:rsidP="00D57F35">
      <w:pPr>
        <w:widowControl w:val="0"/>
        <w:ind w:right="-574"/>
        <w:rPr>
          <w:rFonts w:ascii="Century Gothic" w:hAnsi="Century Gothic" w:cs="Courier New"/>
          <w:lang w:val="en-GB"/>
        </w:rPr>
      </w:pPr>
    </w:p>
    <w:p w:rsidR="003E1DC6" w:rsidRDefault="003E1DC6" w:rsidP="00D57F35">
      <w:pPr>
        <w:widowControl w:val="0"/>
        <w:ind w:right="-574"/>
        <w:rPr>
          <w:rFonts w:ascii="Century Gothic" w:hAnsi="Century Gothic" w:cs="Courier New"/>
          <w:lang w:val="en-GB"/>
        </w:rPr>
      </w:pPr>
      <w:r>
        <w:rPr>
          <w:rFonts w:ascii="Century Gothic" w:hAnsi="Century Gothic" w:cs="Courier New"/>
          <w:lang w:val="en-GB"/>
        </w:rPr>
        <w:t>These are the ARC’s drop-in sessions, which operate on a first-come-first-served basis.</w:t>
      </w:r>
    </w:p>
    <w:p w:rsidR="003E1DC6" w:rsidRDefault="003E1DC6" w:rsidP="00D57F35">
      <w:pPr>
        <w:widowControl w:val="0"/>
        <w:ind w:right="-574"/>
        <w:rPr>
          <w:rFonts w:ascii="Century Gothic" w:hAnsi="Century Gothic" w:cs="Courier New"/>
          <w:i/>
          <w:iCs/>
          <w:lang w:val="en-GB"/>
        </w:rPr>
      </w:pPr>
    </w:p>
    <w:p w:rsidR="0027677A" w:rsidRPr="0027677A" w:rsidRDefault="0027677A" w:rsidP="00D57F35">
      <w:pPr>
        <w:widowControl w:val="0"/>
        <w:ind w:right="-574"/>
        <w:rPr>
          <w:rFonts w:ascii="Century Gothic" w:hAnsi="Century Gothic" w:cs="Courier New"/>
          <w:lang w:val="en-GB"/>
        </w:rPr>
      </w:pPr>
      <w:r w:rsidRPr="0027677A">
        <w:rPr>
          <w:rFonts w:ascii="Century Gothic" w:hAnsi="Century Gothic" w:cs="Courier New"/>
          <w:i/>
          <w:iCs/>
          <w:lang w:val="en-GB"/>
        </w:rPr>
        <w:br/>
      </w:r>
      <w:r w:rsidRPr="0027677A">
        <w:rPr>
          <w:rFonts w:ascii="Century Gothic" w:hAnsi="Century Gothic" w:cs="Courier New"/>
          <w:b/>
          <w:bCs/>
          <w:i/>
          <w:iCs/>
          <w:lang w:val="en-GB"/>
        </w:rPr>
        <w:t>Notes:</w:t>
      </w:r>
      <w:r w:rsidRPr="0027677A">
        <w:rPr>
          <w:rFonts w:ascii="Century Gothic" w:hAnsi="Century Gothic" w:cs="Courier New"/>
          <w:lang w:val="en-GB"/>
        </w:rPr>
        <w:t xml:space="preserve">  Commitment: We rely on volunteers to</w:t>
      </w:r>
      <w:r w:rsidR="00A023F6">
        <w:rPr>
          <w:rFonts w:ascii="Century Gothic" w:hAnsi="Century Gothic" w:cs="Courier New"/>
          <w:lang w:val="en-GB"/>
        </w:rPr>
        <w:t xml:space="preserve"> cover a rota on a shift basis and </w:t>
      </w:r>
      <w:r w:rsidRPr="0027677A">
        <w:rPr>
          <w:rFonts w:ascii="Century Gothic" w:hAnsi="Century Gothic" w:cs="Courier New"/>
          <w:lang w:val="en-GB"/>
        </w:rPr>
        <w:t>we ask for notice if a shift cannot be covered. All volunteers must work within the policies and procedures of the ARC to maintain a confidential, safe and professional environment.</w:t>
      </w:r>
    </w:p>
    <w:p w:rsidR="003E1DC6" w:rsidRDefault="003E1DC6" w:rsidP="00D57F35">
      <w:pPr>
        <w:widowControl w:val="0"/>
        <w:ind w:right="-574"/>
        <w:rPr>
          <w:rFonts w:ascii="Century Gothic" w:hAnsi="Century Gothic" w:cs="Courier New"/>
          <w:b/>
          <w:bCs/>
        </w:rPr>
      </w:pPr>
    </w:p>
    <w:p w:rsidR="0027677A" w:rsidRDefault="0027677A" w:rsidP="00D57F35">
      <w:pPr>
        <w:widowControl w:val="0"/>
        <w:ind w:right="-574"/>
        <w:rPr>
          <w:rFonts w:ascii="Century Gothic" w:hAnsi="Century Gothic" w:cs="Courier New"/>
          <w:b/>
          <w:bCs/>
        </w:rPr>
      </w:pPr>
      <w:r w:rsidRPr="0027677A">
        <w:rPr>
          <w:rFonts w:ascii="Century Gothic" w:hAnsi="Century Gothic" w:cs="Courier New"/>
          <w:b/>
          <w:bCs/>
        </w:rPr>
        <w:br/>
        <w:t xml:space="preserve">Recruitment Process: </w:t>
      </w:r>
    </w:p>
    <w:p w:rsidR="00D57F35" w:rsidRDefault="00D57F35" w:rsidP="00D57F35">
      <w:pPr>
        <w:widowControl w:val="0"/>
        <w:ind w:right="-574"/>
        <w:rPr>
          <w:rFonts w:ascii="Century Gothic" w:hAnsi="Century Gothic" w:cs="Courier New"/>
          <w:b/>
          <w:bCs/>
        </w:rPr>
      </w:pPr>
    </w:p>
    <w:p w:rsidR="003E1DC6" w:rsidRDefault="005C2908" w:rsidP="00D57F35">
      <w:pPr>
        <w:widowControl w:val="0"/>
        <w:ind w:right="-574"/>
        <w:rPr>
          <w:rFonts w:ascii="Century Gothic" w:hAnsi="Century Gothic" w:cs="Courier New"/>
          <w:bCs/>
        </w:rPr>
      </w:pPr>
      <w:r>
        <w:rPr>
          <w:rFonts w:ascii="Century Gothic" w:hAnsi="Century Gothic" w:cs="Courier New"/>
          <w:bCs/>
        </w:rPr>
        <w:t xml:space="preserve">To apply to volunteer with the ARC please complete the </w:t>
      </w:r>
      <w:r w:rsidR="008B3F12">
        <w:rPr>
          <w:rFonts w:ascii="Century Gothic" w:hAnsi="Century Gothic" w:cs="Courier New"/>
          <w:bCs/>
        </w:rPr>
        <w:t>volunteer</w:t>
      </w:r>
      <w:r>
        <w:rPr>
          <w:rFonts w:ascii="Century Gothic" w:hAnsi="Century Gothic" w:cs="Courier New"/>
          <w:bCs/>
        </w:rPr>
        <w:t xml:space="preserve"> application form, and </w:t>
      </w:r>
      <w:r w:rsidR="00A023F6">
        <w:rPr>
          <w:rFonts w:ascii="Century Gothic" w:hAnsi="Century Gothic" w:cs="Courier New"/>
          <w:bCs/>
        </w:rPr>
        <w:t>return it to the Guild Advice Manager</w:t>
      </w:r>
      <w:r w:rsidR="003E1DC6">
        <w:rPr>
          <w:rFonts w:ascii="Century Gothic" w:hAnsi="Century Gothic" w:cs="Courier New"/>
          <w:bCs/>
        </w:rPr>
        <w:t xml:space="preserve"> by the deadline below, either by:-</w:t>
      </w:r>
    </w:p>
    <w:p w:rsidR="003E1DC6" w:rsidRDefault="003E1DC6" w:rsidP="00D57F35">
      <w:pPr>
        <w:widowControl w:val="0"/>
        <w:ind w:right="-574"/>
        <w:rPr>
          <w:rFonts w:ascii="Century Gothic" w:hAnsi="Century Gothic" w:cs="Courier New"/>
          <w:bCs/>
        </w:rPr>
      </w:pPr>
    </w:p>
    <w:p w:rsidR="003E1DC6" w:rsidRDefault="003E1DC6" w:rsidP="00D57F35">
      <w:pPr>
        <w:widowControl w:val="0"/>
        <w:ind w:right="-574"/>
        <w:rPr>
          <w:rFonts w:ascii="Century Gothic" w:hAnsi="Century Gothic" w:cs="Courier New"/>
          <w:bCs/>
        </w:rPr>
      </w:pPr>
    </w:p>
    <w:p w:rsidR="003E1DC6" w:rsidRDefault="003E1DC6" w:rsidP="00943E8C">
      <w:pPr>
        <w:widowControl w:val="0"/>
        <w:ind w:left="720" w:right="-574"/>
        <w:rPr>
          <w:rFonts w:ascii="Century Gothic" w:hAnsi="Century Gothic" w:cs="Courier New"/>
          <w:bCs/>
        </w:rPr>
      </w:pPr>
      <w:r w:rsidRPr="003E1DC6">
        <w:rPr>
          <w:rFonts w:ascii="Century Gothic" w:hAnsi="Century Gothic" w:cs="Courier New"/>
          <w:b/>
          <w:bCs/>
        </w:rPr>
        <w:t>Email</w:t>
      </w:r>
      <w:r>
        <w:rPr>
          <w:rFonts w:ascii="Century Gothic" w:hAnsi="Century Gothic" w:cs="Courier New"/>
          <w:bCs/>
        </w:rPr>
        <w:t xml:space="preserve"> </w:t>
      </w:r>
      <w:r w:rsidR="008B3F12">
        <w:rPr>
          <w:rFonts w:ascii="Century Gothic" w:hAnsi="Century Gothic" w:cs="Courier New"/>
          <w:bCs/>
        </w:rPr>
        <w:t xml:space="preserve">    </w:t>
      </w:r>
      <w:r>
        <w:rPr>
          <w:rFonts w:ascii="Century Gothic" w:hAnsi="Century Gothic" w:cs="Courier New"/>
          <w:bCs/>
        </w:rPr>
        <w:t xml:space="preserve">to </w:t>
      </w:r>
      <w:r w:rsidR="008B3F12">
        <w:rPr>
          <w:rFonts w:ascii="Century Gothic" w:hAnsi="Century Gothic" w:cs="Courier New"/>
          <w:bCs/>
        </w:rPr>
        <w:tab/>
      </w:r>
      <w:hyperlink r:id="rId9" w:history="1">
        <w:r w:rsidR="005C2908" w:rsidRPr="00903F75">
          <w:rPr>
            <w:rStyle w:val="Hyperlink"/>
            <w:rFonts w:ascii="Century Gothic" w:hAnsi="Century Gothic" w:cs="Courier New"/>
            <w:bCs/>
          </w:rPr>
          <w:t>thearc@guild.bham.ac.uk</w:t>
        </w:r>
      </w:hyperlink>
    </w:p>
    <w:p w:rsidR="003E1DC6" w:rsidRDefault="003E1DC6" w:rsidP="00943E8C">
      <w:pPr>
        <w:widowControl w:val="0"/>
        <w:ind w:left="720" w:right="-574"/>
        <w:rPr>
          <w:rFonts w:ascii="Century Gothic" w:hAnsi="Century Gothic" w:cs="Courier New"/>
          <w:bCs/>
        </w:rPr>
      </w:pPr>
    </w:p>
    <w:p w:rsidR="003E1DC6" w:rsidRDefault="003E1DC6" w:rsidP="00943E8C">
      <w:pPr>
        <w:widowControl w:val="0"/>
        <w:ind w:left="720" w:right="-574"/>
        <w:rPr>
          <w:rFonts w:ascii="Century Gothic" w:hAnsi="Century Gothic" w:cs="Courier New"/>
          <w:bCs/>
        </w:rPr>
      </w:pPr>
    </w:p>
    <w:p w:rsidR="003E1DC6" w:rsidRDefault="003E1DC6" w:rsidP="00943E8C">
      <w:pPr>
        <w:widowControl w:val="0"/>
        <w:ind w:left="720" w:right="-574"/>
        <w:rPr>
          <w:rFonts w:ascii="Century Gothic" w:hAnsi="Century Gothic" w:cs="Courier New"/>
          <w:bCs/>
        </w:rPr>
      </w:pPr>
      <w:r w:rsidRPr="003E1DC6">
        <w:rPr>
          <w:rFonts w:ascii="Century Gothic" w:hAnsi="Century Gothic" w:cs="Courier New"/>
          <w:b/>
          <w:bCs/>
        </w:rPr>
        <w:t>Hand</w:t>
      </w:r>
      <w:r>
        <w:rPr>
          <w:rFonts w:ascii="Century Gothic" w:hAnsi="Century Gothic" w:cs="Courier New"/>
          <w:bCs/>
        </w:rPr>
        <w:t xml:space="preserve"> </w:t>
      </w:r>
      <w:r w:rsidR="008B3F12">
        <w:rPr>
          <w:rFonts w:ascii="Century Gothic" w:hAnsi="Century Gothic" w:cs="Courier New"/>
          <w:bCs/>
        </w:rPr>
        <w:t xml:space="preserve">    </w:t>
      </w:r>
      <w:r>
        <w:rPr>
          <w:rFonts w:ascii="Century Gothic" w:hAnsi="Century Gothic" w:cs="Courier New"/>
          <w:bCs/>
        </w:rPr>
        <w:t xml:space="preserve">to </w:t>
      </w:r>
      <w:r w:rsidR="008B3F12">
        <w:rPr>
          <w:rFonts w:ascii="Century Gothic" w:hAnsi="Century Gothic" w:cs="Courier New"/>
          <w:bCs/>
        </w:rPr>
        <w:tab/>
      </w:r>
      <w:r>
        <w:rPr>
          <w:rFonts w:ascii="Century Gothic" w:hAnsi="Century Gothic" w:cs="Courier New"/>
          <w:bCs/>
        </w:rPr>
        <w:t>t</w:t>
      </w:r>
      <w:r w:rsidR="008B3F12">
        <w:rPr>
          <w:rFonts w:ascii="Century Gothic" w:hAnsi="Century Gothic" w:cs="Courier New"/>
          <w:bCs/>
        </w:rPr>
        <w:t>he ARC when we are open</w:t>
      </w:r>
    </w:p>
    <w:p w:rsidR="003E1DC6" w:rsidRDefault="003E1DC6" w:rsidP="00943E8C">
      <w:pPr>
        <w:widowControl w:val="0"/>
        <w:ind w:left="720" w:right="-574"/>
        <w:rPr>
          <w:rFonts w:ascii="Century Gothic" w:hAnsi="Century Gothic" w:cs="Courier New"/>
          <w:bCs/>
        </w:rPr>
      </w:pPr>
    </w:p>
    <w:p w:rsidR="003E1DC6" w:rsidRDefault="003E1DC6" w:rsidP="00943E8C">
      <w:pPr>
        <w:widowControl w:val="0"/>
        <w:ind w:left="720" w:right="-574"/>
        <w:rPr>
          <w:rFonts w:ascii="Century Gothic" w:hAnsi="Century Gothic" w:cs="Courier New"/>
          <w:bCs/>
        </w:rPr>
      </w:pPr>
    </w:p>
    <w:p w:rsidR="003E1DC6" w:rsidRDefault="003E1DC6" w:rsidP="00943E8C">
      <w:pPr>
        <w:widowControl w:val="0"/>
        <w:ind w:left="720" w:right="-574"/>
        <w:rPr>
          <w:rFonts w:ascii="Century Gothic" w:hAnsi="Century Gothic" w:cs="Courier New"/>
          <w:bCs/>
        </w:rPr>
      </w:pPr>
      <w:r w:rsidRPr="003E1DC6">
        <w:rPr>
          <w:rFonts w:ascii="Century Gothic" w:hAnsi="Century Gothic" w:cs="Courier New"/>
          <w:b/>
          <w:bCs/>
        </w:rPr>
        <w:t>Post</w:t>
      </w:r>
      <w:r>
        <w:rPr>
          <w:rFonts w:ascii="Century Gothic" w:hAnsi="Century Gothic" w:cs="Courier New"/>
          <w:bCs/>
        </w:rPr>
        <w:t xml:space="preserve"> </w:t>
      </w:r>
      <w:r w:rsidR="008B3F12">
        <w:rPr>
          <w:rFonts w:ascii="Century Gothic" w:hAnsi="Century Gothic" w:cs="Courier New"/>
          <w:bCs/>
        </w:rPr>
        <w:tab/>
        <w:t xml:space="preserve">    </w:t>
      </w:r>
      <w:r>
        <w:rPr>
          <w:rFonts w:ascii="Century Gothic" w:hAnsi="Century Gothic" w:cs="Courier New"/>
          <w:bCs/>
        </w:rPr>
        <w:t xml:space="preserve">to </w:t>
      </w:r>
      <w:r>
        <w:rPr>
          <w:rFonts w:ascii="Century Gothic" w:hAnsi="Century Gothic" w:cs="Courier New"/>
          <w:bCs/>
        </w:rPr>
        <w:tab/>
      </w:r>
      <w:r w:rsidR="00213998">
        <w:rPr>
          <w:rFonts w:ascii="Century Gothic" w:hAnsi="Century Gothic" w:cs="Courier New"/>
          <w:bCs/>
        </w:rPr>
        <w:t xml:space="preserve">The </w:t>
      </w:r>
      <w:r>
        <w:rPr>
          <w:rFonts w:ascii="Century Gothic" w:hAnsi="Century Gothic" w:cs="Courier New"/>
          <w:bCs/>
        </w:rPr>
        <w:t xml:space="preserve">ARC </w:t>
      </w:r>
    </w:p>
    <w:p w:rsidR="003E1DC6" w:rsidRDefault="003E1DC6" w:rsidP="00943E8C">
      <w:pPr>
        <w:widowControl w:val="0"/>
        <w:ind w:left="2160" w:right="-574"/>
        <w:rPr>
          <w:rFonts w:ascii="Century Gothic" w:hAnsi="Century Gothic" w:cs="Courier New"/>
          <w:bCs/>
        </w:rPr>
      </w:pPr>
      <w:r>
        <w:rPr>
          <w:rFonts w:ascii="Century Gothic" w:hAnsi="Century Gothic" w:cs="Courier New"/>
          <w:bCs/>
        </w:rPr>
        <w:t>Advice &amp; Representation Centre</w:t>
      </w:r>
    </w:p>
    <w:p w:rsidR="003E1DC6" w:rsidRDefault="003E1DC6" w:rsidP="00943E8C">
      <w:pPr>
        <w:widowControl w:val="0"/>
        <w:ind w:left="2160" w:right="-574"/>
        <w:rPr>
          <w:rFonts w:ascii="Century Gothic" w:hAnsi="Century Gothic" w:cs="Courier New"/>
          <w:bCs/>
        </w:rPr>
      </w:pPr>
      <w:r>
        <w:rPr>
          <w:rFonts w:ascii="Century Gothic" w:hAnsi="Century Gothic" w:cs="Courier New"/>
          <w:bCs/>
        </w:rPr>
        <w:t>University of Birmingham Guild of Students</w:t>
      </w:r>
    </w:p>
    <w:p w:rsidR="003E1DC6" w:rsidRDefault="003E1DC6" w:rsidP="00943E8C">
      <w:pPr>
        <w:widowControl w:val="0"/>
        <w:ind w:left="2160" w:right="-574"/>
        <w:rPr>
          <w:rFonts w:ascii="Century Gothic" w:hAnsi="Century Gothic" w:cs="Courier New"/>
          <w:bCs/>
        </w:rPr>
      </w:pPr>
      <w:r>
        <w:rPr>
          <w:rFonts w:ascii="Century Gothic" w:hAnsi="Century Gothic" w:cs="Courier New"/>
          <w:bCs/>
        </w:rPr>
        <w:t>Edgbaston Park Road</w:t>
      </w:r>
    </w:p>
    <w:p w:rsidR="003E1DC6" w:rsidRDefault="003E1DC6" w:rsidP="00943E8C">
      <w:pPr>
        <w:widowControl w:val="0"/>
        <w:ind w:left="2160" w:right="-574"/>
        <w:rPr>
          <w:rFonts w:ascii="Century Gothic" w:hAnsi="Century Gothic" w:cs="Courier New"/>
          <w:bCs/>
        </w:rPr>
      </w:pPr>
      <w:r>
        <w:rPr>
          <w:rFonts w:ascii="Century Gothic" w:hAnsi="Century Gothic" w:cs="Courier New"/>
          <w:bCs/>
        </w:rPr>
        <w:t>Birmingham</w:t>
      </w:r>
    </w:p>
    <w:p w:rsidR="003E1DC6" w:rsidRDefault="003E1DC6" w:rsidP="00943E8C">
      <w:pPr>
        <w:widowControl w:val="0"/>
        <w:ind w:left="2160" w:right="-574"/>
        <w:rPr>
          <w:rFonts w:ascii="Century Gothic" w:hAnsi="Century Gothic" w:cs="Courier New"/>
          <w:bCs/>
        </w:rPr>
      </w:pPr>
      <w:r>
        <w:rPr>
          <w:rFonts w:ascii="Century Gothic" w:hAnsi="Century Gothic" w:cs="Courier New"/>
          <w:bCs/>
        </w:rPr>
        <w:t>B15 2TU</w:t>
      </w:r>
    </w:p>
    <w:p w:rsidR="003E1DC6" w:rsidRDefault="003E1DC6" w:rsidP="00D57F35">
      <w:pPr>
        <w:widowControl w:val="0"/>
        <w:ind w:right="-574"/>
        <w:rPr>
          <w:rFonts w:ascii="Century Gothic" w:hAnsi="Century Gothic" w:cs="Courier New"/>
          <w:bCs/>
        </w:rPr>
      </w:pPr>
    </w:p>
    <w:p w:rsidR="00A023F6" w:rsidRDefault="008B3F12" w:rsidP="008B3F12">
      <w:pPr>
        <w:widowControl w:val="0"/>
        <w:ind w:right="-574"/>
        <w:rPr>
          <w:rFonts w:ascii="Century Gothic" w:hAnsi="Century Gothic" w:cs="Courier New"/>
          <w:bCs/>
        </w:rPr>
      </w:pPr>
      <w:r w:rsidRPr="008B3F12">
        <w:rPr>
          <w:rFonts w:ascii="Century Gothic" w:hAnsi="Century Gothic" w:cs="Courier New"/>
          <w:bCs/>
        </w:rPr>
        <w:t>The next de</w:t>
      </w:r>
      <w:r w:rsidR="00A023F6">
        <w:rPr>
          <w:rFonts w:ascii="Century Gothic" w:hAnsi="Century Gothic" w:cs="Courier New"/>
          <w:bCs/>
        </w:rPr>
        <w:t>adline for applications is Monday</w:t>
      </w:r>
      <w:r w:rsidRPr="008B3F12">
        <w:rPr>
          <w:rFonts w:ascii="Century Gothic" w:hAnsi="Century Gothic" w:cs="Courier New"/>
          <w:bCs/>
        </w:rPr>
        <w:t xml:space="preserve"> 2</w:t>
      </w:r>
      <w:r w:rsidR="00A023F6">
        <w:rPr>
          <w:rFonts w:ascii="Century Gothic" w:hAnsi="Century Gothic" w:cs="Courier New"/>
          <w:bCs/>
        </w:rPr>
        <w:t>8</w:t>
      </w:r>
      <w:r w:rsidRPr="008B3F12">
        <w:rPr>
          <w:rFonts w:ascii="Century Gothic" w:hAnsi="Century Gothic" w:cs="Courier New"/>
          <w:bCs/>
          <w:vertAlign w:val="superscript"/>
        </w:rPr>
        <w:t>th</w:t>
      </w:r>
      <w:r>
        <w:rPr>
          <w:rFonts w:ascii="Century Gothic" w:hAnsi="Century Gothic" w:cs="Courier New"/>
          <w:bCs/>
        </w:rPr>
        <w:t xml:space="preserve"> </w:t>
      </w:r>
      <w:r w:rsidR="00A023F6">
        <w:rPr>
          <w:rFonts w:ascii="Century Gothic" w:hAnsi="Century Gothic" w:cs="Courier New"/>
          <w:bCs/>
        </w:rPr>
        <w:t>September 2015.</w:t>
      </w:r>
    </w:p>
    <w:p w:rsidR="00A023F6" w:rsidRDefault="00A023F6" w:rsidP="008B3F12">
      <w:pPr>
        <w:widowControl w:val="0"/>
        <w:ind w:right="-574"/>
        <w:rPr>
          <w:rFonts w:ascii="Century Gothic" w:hAnsi="Century Gothic" w:cs="Courier New"/>
          <w:bCs/>
        </w:rPr>
      </w:pPr>
    </w:p>
    <w:p w:rsidR="00A023F6" w:rsidRDefault="008B3F12" w:rsidP="008B3F12">
      <w:pPr>
        <w:widowControl w:val="0"/>
        <w:ind w:right="-574"/>
        <w:rPr>
          <w:rFonts w:ascii="Century Gothic" w:hAnsi="Century Gothic" w:cs="Courier New"/>
          <w:bCs/>
        </w:rPr>
      </w:pPr>
      <w:r w:rsidRPr="008B3F12">
        <w:rPr>
          <w:rFonts w:ascii="Century Gothic" w:hAnsi="Century Gothic" w:cs="Courier New"/>
          <w:bCs/>
        </w:rPr>
        <w:t xml:space="preserve">A short </w:t>
      </w:r>
      <w:r>
        <w:rPr>
          <w:rFonts w:ascii="Century Gothic" w:hAnsi="Century Gothic" w:cs="Courier New"/>
          <w:bCs/>
        </w:rPr>
        <w:t>i</w:t>
      </w:r>
      <w:r w:rsidRPr="008B3F12">
        <w:rPr>
          <w:rFonts w:ascii="Century Gothic" w:hAnsi="Century Gothic" w:cs="Courier New"/>
          <w:bCs/>
        </w:rPr>
        <w:t>nterview for each</w:t>
      </w:r>
      <w:r>
        <w:rPr>
          <w:rFonts w:ascii="Century Gothic" w:hAnsi="Century Gothic" w:cs="Courier New"/>
          <w:bCs/>
        </w:rPr>
        <w:t xml:space="preserve"> shortlisted </w:t>
      </w:r>
      <w:r w:rsidR="00A023F6">
        <w:rPr>
          <w:rFonts w:ascii="Century Gothic" w:hAnsi="Century Gothic" w:cs="Courier New"/>
          <w:bCs/>
        </w:rPr>
        <w:t>applicant will take place across Thursday 1</w:t>
      </w:r>
      <w:r w:rsidR="00A023F6" w:rsidRPr="00A023F6">
        <w:rPr>
          <w:rFonts w:ascii="Century Gothic" w:hAnsi="Century Gothic" w:cs="Courier New"/>
          <w:bCs/>
          <w:vertAlign w:val="superscript"/>
        </w:rPr>
        <w:t>st</w:t>
      </w:r>
      <w:r w:rsidR="00A023F6">
        <w:rPr>
          <w:rFonts w:ascii="Century Gothic" w:hAnsi="Century Gothic" w:cs="Courier New"/>
          <w:bCs/>
        </w:rPr>
        <w:t xml:space="preserve"> October 2015 to Friday 2</w:t>
      </w:r>
      <w:r w:rsidR="00A023F6" w:rsidRPr="00A023F6">
        <w:rPr>
          <w:rFonts w:ascii="Century Gothic" w:hAnsi="Century Gothic" w:cs="Courier New"/>
          <w:bCs/>
          <w:vertAlign w:val="superscript"/>
        </w:rPr>
        <w:t>nd</w:t>
      </w:r>
      <w:r w:rsidR="00A023F6">
        <w:rPr>
          <w:rFonts w:ascii="Century Gothic" w:hAnsi="Century Gothic" w:cs="Courier New"/>
          <w:bCs/>
        </w:rPr>
        <w:t xml:space="preserve"> October 2015.</w:t>
      </w:r>
    </w:p>
    <w:p w:rsidR="00A023F6" w:rsidRDefault="00A023F6" w:rsidP="008B3F12">
      <w:pPr>
        <w:widowControl w:val="0"/>
        <w:ind w:right="-574"/>
        <w:rPr>
          <w:rFonts w:ascii="Century Gothic" w:hAnsi="Century Gothic" w:cs="Courier New"/>
          <w:bCs/>
        </w:rPr>
      </w:pPr>
      <w:r>
        <w:rPr>
          <w:rFonts w:ascii="Century Gothic" w:hAnsi="Century Gothic" w:cs="Courier New"/>
          <w:bCs/>
        </w:rPr>
        <w:t>If you do not hear from us with an invite to an interview, please do not be disheartened as you can always reapply for our next recruitment period.</w:t>
      </w:r>
    </w:p>
    <w:p w:rsidR="00A023F6" w:rsidRDefault="00A023F6" w:rsidP="008B3F12">
      <w:pPr>
        <w:widowControl w:val="0"/>
        <w:ind w:right="-574"/>
        <w:rPr>
          <w:rFonts w:ascii="Century Gothic" w:hAnsi="Century Gothic" w:cs="Courier New"/>
          <w:bCs/>
        </w:rPr>
      </w:pPr>
    </w:p>
    <w:p w:rsidR="00AB544A" w:rsidRPr="00AB544A" w:rsidRDefault="008B3F12" w:rsidP="008B3F12">
      <w:pPr>
        <w:widowControl w:val="0"/>
        <w:ind w:right="-574"/>
        <w:rPr>
          <w:rFonts w:ascii="Century Gothic" w:hAnsi="Century Gothic" w:cs="Courier New"/>
          <w:bCs/>
        </w:rPr>
      </w:pPr>
      <w:r>
        <w:rPr>
          <w:rFonts w:ascii="Century Gothic" w:hAnsi="Century Gothic" w:cs="Courier New"/>
          <w:bCs/>
        </w:rPr>
        <w:t>I</w:t>
      </w:r>
      <w:r w:rsidRPr="008B3F12">
        <w:rPr>
          <w:rFonts w:ascii="Century Gothic" w:hAnsi="Century Gothic" w:cs="Courier New"/>
          <w:bCs/>
        </w:rPr>
        <w:t>nitial core training will take place on</w:t>
      </w:r>
      <w:r>
        <w:rPr>
          <w:rFonts w:ascii="Century Gothic" w:hAnsi="Century Gothic" w:cs="Courier New"/>
          <w:bCs/>
        </w:rPr>
        <w:t xml:space="preserve"> </w:t>
      </w:r>
      <w:r w:rsidRPr="008B3F12">
        <w:rPr>
          <w:rFonts w:ascii="Century Gothic" w:hAnsi="Century Gothic" w:cs="Courier New"/>
          <w:bCs/>
        </w:rPr>
        <w:t xml:space="preserve">the evenings of </w:t>
      </w:r>
      <w:r w:rsidR="00A023F6">
        <w:rPr>
          <w:rFonts w:ascii="Century Gothic" w:hAnsi="Century Gothic" w:cs="Courier New"/>
          <w:bCs/>
        </w:rPr>
        <w:t>Mon</w:t>
      </w:r>
      <w:r w:rsidRPr="008B3F12">
        <w:rPr>
          <w:rFonts w:ascii="Century Gothic" w:hAnsi="Century Gothic" w:cs="Courier New"/>
          <w:bCs/>
        </w:rPr>
        <w:t xml:space="preserve">day </w:t>
      </w:r>
      <w:r w:rsidR="00A023F6">
        <w:rPr>
          <w:rFonts w:ascii="Century Gothic" w:hAnsi="Century Gothic" w:cs="Courier New"/>
          <w:bCs/>
        </w:rPr>
        <w:t>5</w:t>
      </w:r>
      <w:r w:rsidR="00213998" w:rsidRPr="00213998">
        <w:rPr>
          <w:rFonts w:ascii="Century Gothic" w:hAnsi="Century Gothic" w:cs="Courier New"/>
          <w:bCs/>
          <w:vertAlign w:val="superscript"/>
        </w:rPr>
        <w:t>t</w:t>
      </w:r>
      <w:r w:rsidR="00A023F6">
        <w:rPr>
          <w:rFonts w:ascii="Century Gothic" w:hAnsi="Century Gothic" w:cs="Courier New"/>
          <w:bCs/>
          <w:vertAlign w:val="superscript"/>
        </w:rPr>
        <w:t>h</w:t>
      </w:r>
      <w:r w:rsidR="00213998">
        <w:rPr>
          <w:rFonts w:ascii="Century Gothic" w:hAnsi="Century Gothic" w:cs="Courier New"/>
          <w:bCs/>
        </w:rPr>
        <w:t xml:space="preserve"> October</w:t>
      </w:r>
      <w:r>
        <w:rPr>
          <w:rFonts w:ascii="Century Gothic" w:hAnsi="Century Gothic" w:cs="Courier New"/>
          <w:bCs/>
        </w:rPr>
        <w:t xml:space="preserve"> </w:t>
      </w:r>
      <w:r w:rsidR="00A023F6">
        <w:rPr>
          <w:rFonts w:ascii="Century Gothic" w:hAnsi="Century Gothic" w:cs="Courier New"/>
          <w:bCs/>
        </w:rPr>
        <w:t>and Tuesday 6</w:t>
      </w:r>
      <w:r w:rsidR="00A023F6" w:rsidRPr="00A023F6">
        <w:rPr>
          <w:rFonts w:ascii="Century Gothic" w:hAnsi="Century Gothic" w:cs="Courier New"/>
          <w:bCs/>
          <w:vertAlign w:val="superscript"/>
        </w:rPr>
        <w:t>th</w:t>
      </w:r>
      <w:r w:rsidR="00A023F6">
        <w:rPr>
          <w:rFonts w:ascii="Century Gothic" w:hAnsi="Century Gothic" w:cs="Courier New"/>
          <w:bCs/>
        </w:rPr>
        <w:t xml:space="preserve"> October 2015</w:t>
      </w:r>
      <w:r>
        <w:rPr>
          <w:rFonts w:ascii="Century Gothic" w:hAnsi="Century Gothic" w:cs="Courier New"/>
          <w:bCs/>
        </w:rPr>
        <w:t xml:space="preserve"> </w:t>
      </w:r>
      <w:r w:rsidR="00AB544A">
        <w:rPr>
          <w:rFonts w:ascii="Century Gothic" w:hAnsi="Century Gothic" w:cs="Courier New"/>
          <w:bCs/>
        </w:rPr>
        <w:t>to start promptly at</w:t>
      </w:r>
      <w:r w:rsidR="00A023F6">
        <w:rPr>
          <w:rFonts w:ascii="Century Gothic" w:hAnsi="Century Gothic" w:cs="Courier New"/>
          <w:bCs/>
        </w:rPr>
        <w:t xml:space="preserve"> 4pm – 7:30pm</w:t>
      </w:r>
      <w:r w:rsidR="00AB544A">
        <w:rPr>
          <w:rFonts w:ascii="Century Gothic" w:hAnsi="Century Gothic" w:cs="Courier New"/>
          <w:bCs/>
        </w:rPr>
        <w:t>-ish</w:t>
      </w:r>
      <w:r w:rsidR="00A023F6">
        <w:rPr>
          <w:rFonts w:ascii="Century Gothic" w:hAnsi="Century Gothic" w:cs="Courier New"/>
          <w:bCs/>
        </w:rPr>
        <w:t xml:space="preserve"> </w:t>
      </w:r>
      <w:r w:rsidR="00AB544A">
        <w:rPr>
          <w:rFonts w:ascii="Century Gothic" w:hAnsi="Century Gothic" w:cs="Courier New"/>
          <w:bCs/>
        </w:rPr>
        <w:t xml:space="preserve">at the </w:t>
      </w:r>
      <w:r>
        <w:rPr>
          <w:rFonts w:ascii="Century Gothic" w:hAnsi="Century Gothic" w:cs="Courier New"/>
          <w:bCs/>
        </w:rPr>
        <w:t xml:space="preserve">ARC for </w:t>
      </w:r>
      <w:r w:rsidR="00AB544A">
        <w:rPr>
          <w:rFonts w:ascii="Century Gothic" w:hAnsi="Century Gothic" w:cs="Courier New"/>
          <w:bCs/>
        </w:rPr>
        <w:t xml:space="preserve">all </w:t>
      </w:r>
      <w:r>
        <w:rPr>
          <w:rFonts w:ascii="Century Gothic" w:hAnsi="Century Gothic" w:cs="Courier New"/>
          <w:bCs/>
        </w:rPr>
        <w:t>successful applicants</w:t>
      </w:r>
      <w:r w:rsidRPr="008B3F12">
        <w:rPr>
          <w:rFonts w:ascii="Century Gothic" w:hAnsi="Century Gothic" w:cs="Courier New"/>
          <w:bCs/>
        </w:rPr>
        <w:t>.</w:t>
      </w:r>
      <w:bookmarkStart w:id="0" w:name="_GoBack"/>
      <w:bookmarkEnd w:id="0"/>
    </w:p>
    <w:sectPr w:rsidR="00AB544A" w:rsidRPr="00AB544A" w:rsidSect="00A31708">
      <w:headerReference w:type="default"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F6" w:rsidRDefault="00A023F6">
      <w:r>
        <w:separator/>
      </w:r>
    </w:p>
  </w:endnote>
  <w:endnote w:type="continuationSeparator" w:id="0">
    <w:p w:rsidR="00A023F6" w:rsidRDefault="00A0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494130"/>
      <w:docPartObj>
        <w:docPartGallery w:val="Page Numbers (Bottom of Page)"/>
        <w:docPartUnique/>
      </w:docPartObj>
    </w:sdtPr>
    <w:sdtEndPr>
      <w:rPr>
        <w:rFonts w:ascii="Century Gothic" w:hAnsi="Century Gothic"/>
        <w:noProof/>
        <w:sz w:val="14"/>
      </w:rPr>
    </w:sdtEndPr>
    <w:sdtContent>
      <w:p w:rsidR="00A023F6" w:rsidRPr="0027677A" w:rsidRDefault="00A023F6">
        <w:pPr>
          <w:pStyle w:val="Footer"/>
          <w:jc w:val="right"/>
          <w:rPr>
            <w:rFonts w:ascii="Century Gothic" w:hAnsi="Century Gothic"/>
            <w:sz w:val="14"/>
          </w:rPr>
        </w:pPr>
        <w:r w:rsidRPr="0027677A">
          <w:rPr>
            <w:rFonts w:ascii="Century Gothic" w:hAnsi="Century Gothic"/>
            <w:sz w:val="14"/>
          </w:rPr>
          <w:fldChar w:fldCharType="begin"/>
        </w:r>
        <w:r w:rsidRPr="0027677A">
          <w:rPr>
            <w:rFonts w:ascii="Century Gothic" w:hAnsi="Century Gothic"/>
            <w:sz w:val="14"/>
          </w:rPr>
          <w:instrText xml:space="preserve"> PAGE   \* MERGEFORMAT </w:instrText>
        </w:r>
        <w:r w:rsidRPr="0027677A">
          <w:rPr>
            <w:rFonts w:ascii="Century Gothic" w:hAnsi="Century Gothic"/>
            <w:sz w:val="14"/>
          </w:rPr>
          <w:fldChar w:fldCharType="separate"/>
        </w:r>
        <w:r w:rsidR="00AB544A">
          <w:rPr>
            <w:rFonts w:ascii="Century Gothic" w:hAnsi="Century Gothic"/>
            <w:noProof/>
            <w:sz w:val="14"/>
          </w:rPr>
          <w:t>3</w:t>
        </w:r>
        <w:r w:rsidRPr="0027677A">
          <w:rPr>
            <w:rFonts w:ascii="Century Gothic" w:hAnsi="Century Gothic"/>
            <w:noProof/>
            <w:sz w:val="14"/>
          </w:rPr>
          <w:fldChar w:fldCharType="end"/>
        </w:r>
      </w:p>
    </w:sdtContent>
  </w:sdt>
  <w:p w:rsidR="00A023F6" w:rsidRDefault="00A02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F6" w:rsidRDefault="00A023F6">
      <w:r>
        <w:separator/>
      </w:r>
    </w:p>
  </w:footnote>
  <w:footnote w:type="continuationSeparator" w:id="0">
    <w:p w:rsidR="00A023F6" w:rsidRDefault="00A0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3F6" w:rsidRDefault="00A023F6">
    <w:pPr>
      <w:pStyle w:val="Header"/>
    </w:pPr>
    <w:r>
      <w:rPr>
        <w:noProof/>
        <w:lang w:val="en-GB" w:eastAsia="en-GB"/>
      </w:rPr>
      <w:drawing>
        <wp:anchor distT="0" distB="0" distL="114300" distR="114300" simplePos="0" relativeHeight="251659264" behindDoc="1" locked="0" layoutInCell="1" allowOverlap="1" wp14:anchorId="69BEDF75" wp14:editId="5A8F851C">
          <wp:simplePos x="0" y="0"/>
          <wp:positionH relativeFrom="column">
            <wp:posOffset>892175</wp:posOffset>
          </wp:positionH>
          <wp:positionV relativeFrom="paragraph">
            <wp:posOffset>-243840</wp:posOffset>
          </wp:positionV>
          <wp:extent cx="5722620" cy="422275"/>
          <wp:effectExtent l="0" t="0" r="0" b="0"/>
          <wp:wrapNone/>
          <wp:docPr id="3" name="Picture 3" descr="W:\Support &amp; Involvement\Student Support\ARC\Advice Direct\AD Background Images\Employment - 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upport &amp; Involvement\Student Support\ARC\Advice Direct\AD Background Images\Employment - APPLICATION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10" b="92172"/>
                  <a:stretch/>
                </pic:blipFill>
                <pic:spPr bwMode="auto">
                  <a:xfrm>
                    <a:off x="0" y="0"/>
                    <a:ext cx="572262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8720" behindDoc="1" locked="0" layoutInCell="1" allowOverlap="1" wp14:anchorId="4EF27BCE" wp14:editId="4784789C">
          <wp:simplePos x="0" y="0"/>
          <wp:positionH relativeFrom="column">
            <wp:posOffset>5469890</wp:posOffset>
          </wp:positionH>
          <wp:positionV relativeFrom="paragraph">
            <wp:posOffset>74144</wp:posOffset>
          </wp:positionV>
          <wp:extent cx="1108075" cy="105410"/>
          <wp:effectExtent l="0" t="0" r="0" b="0"/>
          <wp:wrapNone/>
          <wp:docPr id="5" name="Picture 5" descr="W:\Support &amp; Involvement\Student Support\ARC\Advice Direct\AD Background Images\Employment - APP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upport &amp; Involvement\Student Support\ARC\Advice Direct\AD Background Images\Employment - APPLICATIONS.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10" r="75802" b="94698"/>
                  <a:stretch/>
                </pic:blipFill>
                <pic:spPr bwMode="auto">
                  <a:xfrm>
                    <a:off x="0" y="0"/>
                    <a:ext cx="1108075" cy="105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36736" behindDoc="1" locked="0" layoutInCell="1" allowOverlap="1" wp14:anchorId="4013CC4B" wp14:editId="529127FF">
          <wp:simplePos x="0" y="0"/>
          <wp:positionH relativeFrom="column">
            <wp:posOffset>-945932</wp:posOffset>
          </wp:positionH>
          <wp:positionV relativeFrom="paragraph">
            <wp:posOffset>-449581</wp:posOffset>
          </wp:positionV>
          <wp:extent cx="7598979" cy="10760161"/>
          <wp:effectExtent l="0" t="0" r="0" b="0"/>
          <wp:wrapNone/>
          <wp:docPr id="2" name="Picture 2" descr="W:\Support &amp; Involvement\Student Support\ARC\Advice Direct\AD Background Images\Employment - 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upport &amp; Involvement\Student Support\ARC\Advice Direct\AD Background Images\Employment - blan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98753" cy="107598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D7C5E"/>
    <w:multiLevelType w:val="hybridMultilevel"/>
    <w:tmpl w:val="D706B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192332"/>
    <w:multiLevelType w:val="hybridMultilevel"/>
    <w:tmpl w:val="51300252"/>
    <w:lvl w:ilvl="0" w:tplc="C78845DA">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D9243D"/>
    <w:multiLevelType w:val="hybridMultilevel"/>
    <w:tmpl w:val="84F0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97579"/>
    <w:multiLevelType w:val="hybridMultilevel"/>
    <w:tmpl w:val="BB02EEB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44419B1"/>
    <w:multiLevelType w:val="hybridMultilevel"/>
    <w:tmpl w:val="9DD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7105">
      <o:colormenu v:ext="edit" fillcolor="none [2412]" strokecolor="none [24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82"/>
    <w:rsid w:val="0000009D"/>
    <w:rsid w:val="000743EA"/>
    <w:rsid w:val="000B4FF4"/>
    <w:rsid w:val="0019001F"/>
    <w:rsid w:val="001C1CD0"/>
    <w:rsid w:val="001D6492"/>
    <w:rsid w:val="001E10CD"/>
    <w:rsid w:val="001F7344"/>
    <w:rsid w:val="00213998"/>
    <w:rsid w:val="0027677A"/>
    <w:rsid w:val="00294453"/>
    <w:rsid w:val="002B4E1C"/>
    <w:rsid w:val="002F5EC6"/>
    <w:rsid w:val="00330A40"/>
    <w:rsid w:val="003324F5"/>
    <w:rsid w:val="00360FEF"/>
    <w:rsid w:val="003E1DC6"/>
    <w:rsid w:val="003F484E"/>
    <w:rsid w:val="00455782"/>
    <w:rsid w:val="004F38C7"/>
    <w:rsid w:val="005025E0"/>
    <w:rsid w:val="005173C2"/>
    <w:rsid w:val="00547011"/>
    <w:rsid w:val="005731E8"/>
    <w:rsid w:val="005768B9"/>
    <w:rsid w:val="005C2908"/>
    <w:rsid w:val="005D03A3"/>
    <w:rsid w:val="005F05A3"/>
    <w:rsid w:val="00637142"/>
    <w:rsid w:val="006528E4"/>
    <w:rsid w:val="006E1FDB"/>
    <w:rsid w:val="00774991"/>
    <w:rsid w:val="00786742"/>
    <w:rsid w:val="007D6F32"/>
    <w:rsid w:val="008B3F12"/>
    <w:rsid w:val="008D478F"/>
    <w:rsid w:val="0091663F"/>
    <w:rsid w:val="00916674"/>
    <w:rsid w:val="00931661"/>
    <w:rsid w:val="00943E8C"/>
    <w:rsid w:val="00954875"/>
    <w:rsid w:val="009820CE"/>
    <w:rsid w:val="009D7BCE"/>
    <w:rsid w:val="00A023F6"/>
    <w:rsid w:val="00A31708"/>
    <w:rsid w:val="00AB544A"/>
    <w:rsid w:val="00AC65C2"/>
    <w:rsid w:val="00AE0CF1"/>
    <w:rsid w:val="00AE5B17"/>
    <w:rsid w:val="00B60AD0"/>
    <w:rsid w:val="00B62838"/>
    <w:rsid w:val="00B706B7"/>
    <w:rsid w:val="00BA4850"/>
    <w:rsid w:val="00BB5A33"/>
    <w:rsid w:val="00BD5719"/>
    <w:rsid w:val="00C130EB"/>
    <w:rsid w:val="00C36DEC"/>
    <w:rsid w:val="00C76F64"/>
    <w:rsid w:val="00D179B0"/>
    <w:rsid w:val="00D57F35"/>
    <w:rsid w:val="00D829FD"/>
    <w:rsid w:val="00DC34AC"/>
    <w:rsid w:val="00DF0118"/>
    <w:rsid w:val="00E0323A"/>
    <w:rsid w:val="00E25D48"/>
    <w:rsid w:val="00E31D82"/>
    <w:rsid w:val="00E75E8F"/>
    <w:rsid w:val="00EC28AC"/>
    <w:rsid w:val="00EF3CA3"/>
    <w:rsid w:val="00F2184D"/>
    <w:rsid w:val="00F65B41"/>
    <w:rsid w:val="00F72F5A"/>
    <w:rsid w:val="00F736A6"/>
    <w:rsid w:val="00F87D6B"/>
    <w:rsid w:val="00FD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fillcolor="none [2412]" strokecolor="none [24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0CE"/>
    <w:rPr>
      <w:sz w:val="24"/>
      <w:szCs w:val="24"/>
      <w:lang w:val="en-US" w:eastAsia="en-US"/>
    </w:rPr>
  </w:style>
  <w:style w:type="paragraph" w:styleId="Heading2">
    <w:name w:val="heading 2"/>
    <w:basedOn w:val="Normal"/>
    <w:next w:val="Normal"/>
    <w:link w:val="Heading2Char"/>
    <w:uiPriority w:val="99"/>
    <w:qFormat/>
    <w:rsid w:val="0000009D"/>
    <w:pPr>
      <w:keepNext/>
      <w:keepLines/>
      <w:spacing w:before="200"/>
      <w:outlineLvl w:val="1"/>
    </w:pPr>
    <w:rPr>
      <w:rFonts w:ascii="Cambria" w:hAnsi="Cambria"/>
      <w:b/>
      <w:bCs/>
      <w:color w:val="4F81BD"/>
      <w:kern w:val="28"/>
      <w:sz w:val="26"/>
      <w:szCs w:val="26"/>
    </w:rPr>
  </w:style>
  <w:style w:type="paragraph" w:styleId="Heading4">
    <w:name w:val="heading 4"/>
    <w:basedOn w:val="Normal"/>
    <w:next w:val="Normal"/>
    <w:link w:val="Heading4Char"/>
    <w:semiHidden/>
    <w:unhideWhenUsed/>
    <w:qFormat/>
    <w:rsid w:val="002767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1D82"/>
    <w:pPr>
      <w:tabs>
        <w:tab w:val="center" w:pos="4320"/>
        <w:tab w:val="right" w:pos="8640"/>
      </w:tabs>
    </w:pPr>
  </w:style>
  <w:style w:type="paragraph" w:styleId="Footer">
    <w:name w:val="footer"/>
    <w:basedOn w:val="Normal"/>
    <w:link w:val="FooterChar"/>
    <w:uiPriority w:val="99"/>
    <w:rsid w:val="00E31D82"/>
    <w:pPr>
      <w:tabs>
        <w:tab w:val="center" w:pos="4320"/>
        <w:tab w:val="right" w:pos="8640"/>
      </w:tabs>
    </w:pPr>
  </w:style>
  <w:style w:type="paragraph" w:styleId="BalloonText">
    <w:name w:val="Balloon Text"/>
    <w:basedOn w:val="Normal"/>
    <w:link w:val="BalloonTextChar"/>
    <w:rsid w:val="00C76F64"/>
    <w:rPr>
      <w:rFonts w:ascii="Tahoma" w:hAnsi="Tahoma" w:cs="Tahoma"/>
      <w:sz w:val="16"/>
      <w:szCs w:val="16"/>
    </w:rPr>
  </w:style>
  <w:style w:type="character" w:customStyle="1" w:styleId="BalloonTextChar">
    <w:name w:val="Balloon Text Char"/>
    <w:basedOn w:val="DefaultParagraphFont"/>
    <w:link w:val="BalloonText"/>
    <w:rsid w:val="00C76F64"/>
    <w:rPr>
      <w:rFonts w:ascii="Tahoma" w:hAnsi="Tahoma" w:cs="Tahoma"/>
      <w:sz w:val="16"/>
      <w:szCs w:val="16"/>
      <w:lang w:val="en-US" w:eastAsia="en-US"/>
    </w:rPr>
  </w:style>
  <w:style w:type="character" w:styleId="Hyperlink">
    <w:name w:val="Hyperlink"/>
    <w:basedOn w:val="DefaultParagraphFont"/>
    <w:uiPriority w:val="99"/>
    <w:rsid w:val="00D829FD"/>
    <w:rPr>
      <w:rFonts w:cs="Times New Roman"/>
      <w:color w:val="0000FF"/>
      <w:u w:val="single"/>
    </w:rPr>
  </w:style>
  <w:style w:type="paragraph" w:styleId="ListParagraph">
    <w:name w:val="List Paragraph"/>
    <w:basedOn w:val="Normal"/>
    <w:uiPriority w:val="99"/>
    <w:qFormat/>
    <w:rsid w:val="00D829FD"/>
    <w:pPr>
      <w:ind w:left="720"/>
      <w:contextualSpacing/>
    </w:pPr>
    <w:rPr>
      <w:color w:val="000000"/>
      <w:kern w:val="28"/>
      <w:sz w:val="20"/>
      <w:szCs w:val="20"/>
    </w:rPr>
  </w:style>
  <w:style w:type="paragraph" w:styleId="BodyText">
    <w:name w:val="Body Text"/>
    <w:basedOn w:val="Normal"/>
    <w:link w:val="BodyTextChar"/>
    <w:uiPriority w:val="99"/>
    <w:rsid w:val="00D829FD"/>
    <w:pPr>
      <w:spacing w:after="120"/>
    </w:pPr>
    <w:rPr>
      <w:color w:val="000000"/>
      <w:kern w:val="28"/>
      <w:sz w:val="20"/>
      <w:szCs w:val="20"/>
    </w:rPr>
  </w:style>
  <w:style w:type="character" w:customStyle="1" w:styleId="BodyTextChar">
    <w:name w:val="Body Text Char"/>
    <w:basedOn w:val="DefaultParagraphFont"/>
    <w:link w:val="BodyText"/>
    <w:uiPriority w:val="99"/>
    <w:rsid w:val="00D829FD"/>
    <w:rPr>
      <w:color w:val="000000"/>
      <w:kern w:val="28"/>
      <w:lang w:val="en-US" w:eastAsia="en-US"/>
    </w:rPr>
  </w:style>
  <w:style w:type="paragraph" w:styleId="Title">
    <w:name w:val="Title"/>
    <w:basedOn w:val="Normal"/>
    <w:link w:val="TitleChar"/>
    <w:uiPriority w:val="99"/>
    <w:qFormat/>
    <w:rsid w:val="00D829FD"/>
    <w:pPr>
      <w:jc w:val="center"/>
    </w:pPr>
    <w:rPr>
      <w:rFonts w:ascii="Verdana" w:hAnsi="Verdana"/>
      <w:color w:val="000000"/>
      <w:kern w:val="28"/>
      <w:sz w:val="20"/>
      <w:szCs w:val="20"/>
      <w:u w:val="single"/>
      <w:lang w:val="en-GB" w:eastAsia="en-GB"/>
    </w:rPr>
  </w:style>
  <w:style w:type="character" w:customStyle="1" w:styleId="TitleChar">
    <w:name w:val="Title Char"/>
    <w:basedOn w:val="DefaultParagraphFont"/>
    <w:link w:val="Title"/>
    <w:uiPriority w:val="99"/>
    <w:rsid w:val="00D829FD"/>
    <w:rPr>
      <w:rFonts w:ascii="Verdana" w:hAnsi="Verdana"/>
      <w:color w:val="000000"/>
      <w:kern w:val="28"/>
      <w:u w:val="single"/>
    </w:rPr>
  </w:style>
  <w:style w:type="character" w:customStyle="1" w:styleId="Heading2Char">
    <w:name w:val="Heading 2 Char"/>
    <w:basedOn w:val="DefaultParagraphFont"/>
    <w:link w:val="Heading2"/>
    <w:uiPriority w:val="99"/>
    <w:rsid w:val="0000009D"/>
    <w:rPr>
      <w:rFonts w:ascii="Cambria" w:hAnsi="Cambria"/>
      <w:b/>
      <w:bCs/>
      <w:color w:val="4F81BD"/>
      <w:kern w:val="28"/>
      <w:sz w:val="26"/>
      <w:szCs w:val="26"/>
      <w:lang w:val="en-US" w:eastAsia="en-US"/>
    </w:rPr>
  </w:style>
  <w:style w:type="character" w:customStyle="1" w:styleId="FooterChar">
    <w:name w:val="Footer Char"/>
    <w:basedOn w:val="DefaultParagraphFont"/>
    <w:link w:val="Footer"/>
    <w:uiPriority w:val="99"/>
    <w:rsid w:val="00774991"/>
    <w:rPr>
      <w:sz w:val="24"/>
      <w:szCs w:val="24"/>
      <w:lang w:val="en-US" w:eastAsia="en-US"/>
    </w:rPr>
  </w:style>
  <w:style w:type="character" w:styleId="FollowedHyperlink">
    <w:name w:val="FollowedHyperlink"/>
    <w:basedOn w:val="DefaultParagraphFont"/>
    <w:rsid w:val="0091663F"/>
    <w:rPr>
      <w:color w:val="800080" w:themeColor="followedHyperlink"/>
      <w:u w:val="single"/>
    </w:rPr>
  </w:style>
  <w:style w:type="character" w:customStyle="1" w:styleId="Heading4Char">
    <w:name w:val="Heading 4 Char"/>
    <w:basedOn w:val="DefaultParagraphFont"/>
    <w:link w:val="Heading4"/>
    <w:semiHidden/>
    <w:rsid w:val="0027677A"/>
    <w:rPr>
      <w:rFonts w:asciiTheme="majorHAnsi" w:eastAsiaTheme="majorEastAsia" w:hAnsiTheme="majorHAnsi" w:cstheme="majorBidi"/>
      <w:b/>
      <w:bCs/>
      <w:i/>
      <w:iCs/>
      <w:color w:val="4F81BD" w:themeColor="accent1"/>
      <w:sz w:val="24"/>
      <w:szCs w:val="24"/>
      <w:lang w:val="en-US" w:eastAsia="en-US"/>
    </w:rPr>
  </w:style>
  <w:style w:type="paragraph" w:styleId="BodyText2">
    <w:name w:val="Body Text 2"/>
    <w:basedOn w:val="Normal"/>
    <w:link w:val="BodyText2Char"/>
    <w:rsid w:val="00B60AD0"/>
    <w:pPr>
      <w:spacing w:after="120" w:line="480" w:lineRule="auto"/>
    </w:pPr>
  </w:style>
  <w:style w:type="character" w:customStyle="1" w:styleId="BodyText2Char">
    <w:name w:val="Body Text 2 Char"/>
    <w:basedOn w:val="DefaultParagraphFont"/>
    <w:link w:val="BodyText2"/>
    <w:rsid w:val="00B60AD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20CE"/>
    <w:rPr>
      <w:sz w:val="24"/>
      <w:szCs w:val="24"/>
      <w:lang w:val="en-US" w:eastAsia="en-US"/>
    </w:rPr>
  </w:style>
  <w:style w:type="paragraph" w:styleId="Heading2">
    <w:name w:val="heading 2"/>
    <w:basedOn w:val="Normal"/>
    <w:next w:val="Normal"/>
    <w:link w:val="Heading2Char"/>
    <w:uiPriority w:val="99"/>
    <w:qFormat/>
    <w:rsid w:val="0000009D"/>
    <w:pPr>
      <w:keepNext/>
      <w:keepLines/>
      <w:spacing w:before="200"/>
      <w:outlineLvl w:val="1"/>
    </w:pPr>
    <w:rPr>
      <w:rFonts w:ascii="Cambria" w:hAnsi="Cambria"/>
      <w:b/>
      <w:bCs/>
      <w:color w:val="4F81BD"/>
      <w:kern w:val="28"/>
      <w:sz w:val="26"/>
      <w:szCs w:val="26"/>
    </w:rPr>
  </w:style>
  <w:style w:type="paragraph" w:styleId="Heading4">
    <w:name w:val="heading 4"/>
    <w:basedOn w:val="Normal"/>
    <w:next w:val="Normal"/>
    <w:link w:val="Heading4Char"/>
    <w:semiHidden/>
    <w:unhideWhenUsed/>
    <w:qFormat/>
    <w:rsid w:val="002767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1D82"/>
    <w:pPr>
      <w:tabs>
        <w:tab w:val="center" w:pos="4320"/>
        <w:tab w:val="right" w:pos="8640"/>
      </w:tabs>
    </w:pPr>
  </w:style>
  <w:style w:type="paragraph" w:styleId="Footer">
    <w:name w:val="footer"/>
    <w:basedOn w:val="Normal"/>
    <w:link w:val="FooterChar"/>
    <w:uiPriority w:val="99"/>
    <w:rsid w:val="00E31D82"/>
    <w:pPr>
      <w:tabs>
        <w:tab w:val="center" w:pos="4320"/>
        <w:tab w:val="right" w:pos="8640"/>
      </w:tabs>
    </w:pPr>
  </w:style>
  <w:style w:type="paragraph" w:styleId="BalloonText">
    <w:name w:val="Balloon Text"/>
    <w:basedOn w:val="Normal"/>
    <w:link w:val="BalloonTextChar"/>
    <w:rsid w:val="00C76F64"/>
    <w:rPr>
      <w:rFonts w:ascii="Tahoma" w:hAnsi="Tahoma" w:cs="Tahoma"/>
      <w:sz w:val="16"/>
      <w:szCs w:val="16"/>
    </w:rPr>
  </w:style>
  <w:style w:type="character" w:customStyle="1" w:styleId="BalloonTextChar">
    <w:name w:val="Balloon Text Char"/>
    <w:basedOn w:val="DefaultParagraphFont"/>
    <w:link w:val="BalloonText"/>
    <w:rsid w:val="00C76F64"/>
    <w:rPr>
      <w:rFonts w:ascii="Tahoma" w:hAnsi="Tahoma" w:cs="Tahoma"/>
      <w:sz w:val="16"/>
      <w:szCs w:val="16"/>
      <w:lang w:val="en-US" w:eastAsia="en-US"/>
    </w:rPr>
  </w:style>
  <w:style w:type="character" w:styleId="Hyperlink">
    <w:name w:val="Hyperlink"/>
    <w:basedOn w:val="DefaultParagraphFont"/>
    <w:uiPriority w:val="99"/>
    <w:rsid w:val="00D829FD"/>
    <w:rPr>
      <w:rFonts w:cs="Times New Roman"/>
      <w:color w:val="0000FF"/>
      <w:u w:val="single"/>
    </w:rPr>
  </w:style>
  <w:style w:type="paragraph" w:styleId="ListParagraph">
    <w:name w:val="List Paragraph"/>
    <w:basedOn w:val="Normal"/>
    <w:uiPriority w:val="99"/>
    <w:qFormat/>
    <w:rsid w:val="00D829FD"/>
    <w:pPr>
      <w:ind w:left="720"/>
      <w:contextualSpacing/>
    </w:pPr>
    <w:rPr>
      <w:color w:val="000000"/>
      <w:kern w:val="28"/>
      <w:sz w:val="20"/>
      <w:szCs w:val="20"/>
    </w:rPr>
  </w:style>
  <w:style w:type="paragraph" w:styleId="BodyText">
    <w:name w:val="Body Text"/>
    <w:basedOn w:val="Normal"/>
    <w:link w:val="BodyTextChar"/>
    <w:uiPriority w:val="99"/>
    <w:rsid w:val="00D829FD"/>
    <w:pPr>
      <w:spacing w:after="120"/>
    </w:pPr>
    <w:rPr>
      <w:color w:val="000000"/>
      <w:kern w:val="28"/>
      <w:sz w:val="20"/>
      <w:szCs w:val="20"/>
    </w:rPr>
  </w:style>
  <w:style w:type="character" w:customStyle="1" w:styleId="BodyTextChar">
    <w:name w:val="Body Text Char"/>
    <w:basedOn w:val="DefaultParagraphFont"/>
    <w:link w:val="BodyText"/>
    <w:uiPriority w:val="99"/>
    <w:rsid w:val="00D829FD"/>
    <w:rPr>
      <w:color w:val="000000"/>
      <w:kern w:val="28"/>
      <w:lang w:val="en-US" w:eastAsia="en-US"/>
    </w:rPr>
  </w:style>
  <w:style w:type="paragraph" w:styleId="Title">
    <w:name w:val="Title"/>
    <w:basedOn w:val="Normal"/>
    <w:link w:val="TitleChar"/>
    <w:uiPriority w:val="99"/>
    <w:qFormat/>
    <w:rsid w:val="00D829FD"/>
    <w:pPr>
      <w:jc w:val="center"/>
    </w:pPr>
    <w:rPr>
      <w:rFonts w:ascii="Verdana" w:hAnsi="Verdana"/>
      <w:color w:val="000000"/>
      <w:kern w:val="28"/>
      <w:sz w:val="20"/>
      <w:szCs w:val="20"/>
      <w:u w:val="single"/>
      <w:lang w:val="en-GB" w:eastAsia="en-GB"/>
    </w:rPr>
  </w:style>
  <w:style w:type="character" w:customStyle="1" w:styleId="TitleChar">
    <w:name w:val="Title Char"/>
    <w:basedOn w:val="DefaultParagraphFont"/>
    <w:link w:val="Title"/>
    <w:uiPriority w:val="99"/>
    <w:rsid w:val="00D829FD"/>
    <w:rPr>
      <w:rFonts w:ascii="Verdana" w:hAnsi="Verdana"/>
      <w:color w:val="000000"/>
      <w:kern w:val="28"/>
      <w:u w:val="single"/>
    </w:rPr>
  </w:style>
  <w:style w:type="character" w:customStyle="1" w:styleId="Heading2Char">
    <w:name w:val="Heading 2 Char"/>
    <w:basedOn w:val="DefaultParagraphFont"/>
    <w:link w:val="Heading2"/>
    <w:uiPriority w:val="99"/>
    <w:rsid w:val="0000009D"/>
    <w:rPr>
      <w:rFonts w:ascii="Cambria" w:hAnsi="Cambria"/>
      <w:b/>
      <w:bCs/>
      <w:color w:val="4F81BD"/>
      <w:kern w:val="28"/>
      <w:sz w:val="26"/>
      <w:szCs w:val="26"/>
      <w:lang w:val="en-US" w:eastAsia="en-US"/>
    </w:rPr>
  </w:style>
  <w:style w:type="character" w:customStyle="1" w:styleId="FooterChar">
    <w:name w:val="Footer Char"/>
    <w:basedOn w:val="DefaultParagraphFont"/>
    <w:link w:val="Footer"/>
    <w:uiPriority w:val="99"/>
    <w:rsid w:val="00774991"/>
    <w:rPr>
      <w:sz w:val="24"/>
      <w:szCs w:val="24"/>
      <w:lang w:val="en-US" w:eastAsia="en-US"/>
    </w:rPr>
  </w:style>
  <w:style w:type="character" w:styleId="FollowedHyperlink">
    <w:name w:val="FollowedHyperlink"/>
    <w:basedOn w:val="DefaultParagraphFont"/>
    <w:rsid w:val="0091663F"/>
    <w:rPr>
      <w:color w:val="800080" w:themeColor="followedHyperlink"/>
      <w:u w:val="single"/>
    </w:rPr>
  </w:style>
  <w:style w:type="character" w:customStyle="1" w:styleId="Heading4Char">
    <w:name w:val="Heading 4 Char"/>
    <w:basedOn w:val="DefaultParagraphFont"/>
    <w:link w:val="Heading4"/>
    <w:semiHidden/>
    <w:rsid w:val="0027677A"/>
    <w:rPr>
      <w:rFonts w:asciiTheme="majorHAnsi" w:eastAsiaTheme="majorEastAsia" w:hAnsiTheme="majorHAnsi" w:cstheme="majorBidi"/>
      <w:b/>
      <w:bCs/>
      <w:i/>
      <w:iCs/>
      <w:color w:val="4F81BD" w:themeColor="accent1"/>
      <w:sz w:val="24"/>
      <w:szCs w:val="24"/>
      <w:lang w:val="en-US" w:eastAsia="en-US"/>
    </w:rPr>
  </w:style>
  <w:style w:type="paragraph" w:styleId="BodyText2">
    <w:name w:val="Body Text 2"/>
    <w:basedOn w:val="Normal"/>
    <w:link w:val="BodyText2Char"/>
    <w:rsid w:val="00B60AD0"/>
    <w:pPr>
      <w:spacing w:after="120" w:line="480" w:lineRule="auto"/>
    </w:pPr>
  </w:style>
  <w:style w:type="character" w:customStyle="1" w:styleId="BodyText2Char">
    <w:name w:val="Body Text 2 Char"/>
    <w:basedOn w:val="DefaultParagraphFont"/>
    <w:link w:val="BodyText2"/>
    <w:rsid w:val="00B60AD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bham.ac.uk/psa/index.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earc@guild.bham.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6950D2EA</Template>
  <TotalTime>1</TotalTime>
  <Pages>3</Pages>
  <Words>689</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PAGE</vt:lpstr>
    </vt:vector>
  </TitlesOfParts>
  <Company>Guild of Students</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pc</dc:creator>
  <cp:lastModifiedBy>Sangeeta Bedi</cp:lastModifiedBy>
  <cp:revision>2</cp:revision>
  <cp:lastPrinted>2012-08-21T09:33:00Z</cp:lastPrinted>
  <dcterms:created xsi:type="dcterms:W3CDTF">2015-08-20T12:07:00Z</dcterms:created>
  <dcterms:modified xsi:type="dcterms:W3CDTF">2015-08-20T12:07:00Z</dcterms:modified>
</cp:coreProperties>
</file>